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63" w:rsidRPr="00372CED" w:rsidRDefault="00807C63" w:rsidP="00661B0A">
      <w:pPr>
        <w:ind w:left="5760"/>
        <w:rPr>
          <w:lang w:val="lt-LT"/>
        </w:rPr>
      </w:pPr>
      <w:r w:rsidRPr="00372CED">
        <w:rPr>
          <w:lang w:val="lt-LT"/>
        </w:rPr>
        <w:t>PATVIRTINTA</w:t>
      </w:r>
    </w:p>
    <w:p w:rsidR="00807C63" w:rsidRPr="00372CED" w:rsidRDefault="00807C63" w:rsidP="00661B0A">
      <w:pPr>
        <w:pStyle w:val="Title"/>
        <w:ind w:left="5760"/>
        <w:jc w:val="both"/>
        <w:rPr>
          <w:b w:val="0"/>
          <w:szCs w:val="22"/>
          <w:lang w:val="lt-LT"/>
        </w:rPr>
      </w:pPr>
      <w:r w:rsidRPr="00372CED">
        <w:rPr>
          <w:b w:val="0"/>
          <w:szCs w:val="22"/>
          <w:lang w:val="lt-LT"/>
        </w:rPr>
        <w:t xml:space="preserve">Lietuvos </w:t>
      </w:r>
      <w:r w:rsidR="00E65650" w:rsidRPr="00372CED">
        <w:rPr>
          <w:b w:val="0"/>
          <w:szCs w:val="22"/>
          <w:lang w:val="lt-LT"/>
        </w:rPr>
        <w:t>vyriausiojo archyvaro</w:t>
      </w:r>
    </w:p>
    <w:p w:rsidR="000D5AFA" w:rsidRPr="00372CED" w:rsidRDefault="00807C63" w:rsidP="00661B0A">
      <w:pPr>
        <w:pStyle w:val="Title"/>
        <w:ind w:left="5760"/>
        <w:jc w:val="both"/>
        <w:rPr>
          <w:b w:val="0"/>
          <w:szCs w:val="22"/>
          <w:lang w:val="lt-LT"/>
        </w:rPr>
      </w:pPr>
      <w:r w:rsidRPr="00372CED">
        <w:rPr>
          <w:b w:val="0"/>
          <w:szCs w:val="22"/>
          <w:lang w:val="lt-LT"/>
        </w:rPr>
        <w:t>20</w:t>
      </w:r>
      <w:r w:rsidR="00E65650" w:rsidRPr="00372CED">
        <w:rPr>
          <w:b w:val="0"/>
          <w:szCs w:val="22"/>
          <w:lang w:val="lt-LT"/>
        </w:rPr>
        <w:t>11</w:t>
      </w:r>
      <w:r w:rsidRPr="00372CED">
        <w:rPr>
          <w:b w:val="0"/>
          <w:szCs w:val="22"/>
          <w:lang w:val="lt-LT"/>
        </w:rPr>
        <w:t xml:space="preserve"> m. </w:t>
      </w:r>
      <w:r w:rsidR="00840DEF">
        <w:rPr>
          <w:b w:val="0"/>
          <w:szCs w:val="22"/>
          <w:lang w:val="lt-LT"/>
        </w:rPr>
        <w:t>liepos</w:t>
      </w:r>
      <w:r w:rsidR="001A5CD6" w:rsidRPr="00372CED">
        <w:rPr>
          <w:b w:val="0"/>
          <w:szCs w:val="22"/>
          <w:lang w:val="lt-LT"/>
        </w:rPr>
        <w:t xml:space="preserve"> </w:t>
      </w:r>
      <w:r w:rsidR="007100C0">
        <w:rPr>
          <w:b w:val="0"/>
          <w:szCs w:val="22"/>
          <w:lang w:val="lt-LT"/>
        </w:rPr>
        <w:t>4</w:t>
      </w:r>
      <w:r w:rsidR="0032634D" w:rsidRPr="00372CED">
        <w:rPr>
          <w:b w:val="0"/>
          <w:szCs w:val="22"/>
          <w:lang w:val="lt-LT"/>
        </w:rPr>
        <w:t xml:space="preserve"> d.</w:t>
      </w:r>
      <w:r w:rsidRPr="00372CED">
        <w:rPr>
          <w:b w:val="0"/>
          <w:szCs w:val="22"/>
          <w:lang w:val="lt-LT"/>
        </w:rPr>
        <w:t xml:space="preserve"> įsakymu Nr.</w:t>
      </w:r>
      <w:r w:rsidR="007100C0">
        <w:rPr>
          <w:b w:val="0"/>
          <w:szCs w:val="22"/>
          <w:lang w:val="lt-LT"/>
        </w:rPr>
        <w:t>V-118</w:t>
      </w:r>
    </w:p>
    <w:p w:rsidR="00807C63" w:rsidRDefault="00661B0A" w:rsidP="00661B0A">
      <w:pPr>
        <w:pStyle w:val="ListBullet"/>
        <w:ind w:left="5760"/>
        <w:rPr>
          <w:lang w:val="lt-LT"/>
        </w:rPr>
      </w:pPr>
      <w:r>
        <w:rPr>
          <w:lang w:val="lt-LT"/>
        </w:rPr>
        <w:t>(Lietuvos vyriausiojo archyvaro</w:t>
      </w:r>
    </w:p>
    <w:p w:rsidR="00661B0A" w:rsidRDefault="00661B0A" w:rsidP="00661B0A">
      <w:pPr>
        <w:pStyle w:val="ListBullet"/>
        <w:ind w:left="5760"/>
        <w:rPr>
          <w:lang w:val="lt-LT"/>
        </w:rPr>
      </w:pPr>
      <w:r>
        <w:rPr>
          <w:lang w:val="lt-LT"/>
        </w:rPr>
        <w:t xml:space="preserve">2012 metų birželio 22 d. </w:t>
      </w:r>
    </w:p>
    <w:p w:rsidR="00661B0A" w:rsidRPr="00372CED" w:rsidRDefault="00661B0A" w:rsidP="00661B0A">
      <w:pPr>
        <w:pStyle w:val="ListBullet"/>
        <w:ind w:left="5760"/>
        <w:rPr>
          <w:lang w:val="lt-LT"/>
        </w:rPr>
      </w:pPr>
      <w:r>
        <w:rPr>
          <w:lang w:val="lt-LT"/>
        </w:rPr>
        <w:t>įsakymo Nr. V-64 redakcija)</w:t>
      </w:r>
    </w:p>
    <w:p w:rsidR="00E74634" w:rsidRPr="00372CED" w:rsidRDefault="00E74634" w:rsidP="006438D5">
      <w:pPr>
        <w:pStyle w:val="Title"/>
        <w:spacing w:line="360" w:lineRule="auto"/>
        <w:rPr>
          <w:lang w:val="lt-LT"/>
        </w:rPr>
      </w:pPr>
    </w:p>
    <w:p w:rsidR="00807C63" w:rsidRPr="00372CED" w:rsidRDefault="00807C63" w:rsidP="006438D5">
      <w:pPr>
        <w:pStyle w:val="Title"/>
        <w:spacing w:line="360" w:lineRule="auto"/>
        <w:rPr>
          <w:lang w:val="lt-LT"/>
        </w:rPr>
      </w:pPr>
      <w:r w:rsidRPr="00372CED">
        <w:rPr>
          <w:lang w:val="lt-LT"/>
        </w:rPr>
        <w:t>DOKUMENTŲ TVARKYMO IR APSKAITOS TAISYKLĖS</w:t>
      </w:r>
    </w:p>
    <w:p w:rsidR="00807C63" w:rsidRPr="00372CED" w:rsidRDefault="00807C63" w:rsidP="006438D5">
      <w:pPr>
        <w:pStyle w:val="Heading2"/>
        <w:keepNext w:val="0"/>
        <w:jc w:val="left"/>
        <w:rPr>
          <w:b w:val="0"/>
          <w:lang w:val="lt-LT"/>
        </w:rPr>
      </w:pPr>
    </w:p>
    <w:p w:rsidR="00807C63" w:rsidRPr="00372CED" w:rsidRDefault="00807C63" w:rsidP="006438D5">
      <w:pPr>
        <w:pStyle w:val="Heading2"/>
        <w:keepNext w:val="0"/>
        <w:rPr>
          <w:lang w:val="lt-LT"/>
        </w:rPr>
      </w:pPr>
      <w:r w:rsidRPr="00372CED">
        <w:rPr>
          <w:lang w:val="lt-LT"/>
        </w:rPr>
        <w:t>I.</w:t>
      </w:r>
      <w:r w:rsidRPr="00372CED">
        <w:rPr>
          <w:b w:val="0"/>
          <w:lang w:val="lt-LT"/>
        </w:rPr>
        <w:t xml:space="preserve"> </w:t>
      </w:r>
      <w:r w:rsidRPr="00372CED">
        <w:rPr>
          <w:lang w:val="lt-LT"/>
        </w:rPr>
        <w:t>BENDROSIOS NUOSTATOS</w:t>
      </w:r>
    </w:p>
    <w:p w:rsidR="00807C63" w:rsidRPr="00372CED" w:rsidRDefault="00807C63" w:rsidP="006438D5">
      <w:pPr>
        <w:spacing w:line="360" w:lineRule="auto"/>
        <w:rPr>
          <w:lang w:val="lt-LT"/>
        </w:rPr>
      </w:pPr>
    </w:p>
    <w:p w:rsidR="004B39FE" w:rsidRPr="004B39FE" w:rsidRDefault="0078251F" w:rsidP="004B39FE">
      <w:pPr>
        <w:spacing w:line="360" w:lineRule="auto"/>
        <w:ind w:firstLine="720"/>
        <w:jc w:val="both"/>
        <w:rPr>
          <w:color w:val="000000"/>
          <w:lang w:val="lt-LT"/>
        </w:rPr>
      </w:pPr>
      <w:r w:rsidRPr="00372CED">
        <w:rPr>
          <w:color w:val="000000"/>
          <w:lang w:val="lt-LT"/>
        </w:rPr>
        <w:t xml:space="preserve">1. </w:t>
      </w:r>
      <w:bookmarkStart w:id="0" w:name="_GoBack"/>
      <w:r w:rsidR="004B39FE" w:rsidRPr="004B39FE">
        <w:rPr>
          <w:color w:val="000000"/>
          <w:lang w:val="lt-LT"/>
        </w:rPr>
        <w:t xml:space="preserve">Dokumentų tvarkymo ir apskaitos taisyklės </w:t>
      </w:r>
      <w:bookmarkEnd w:id="0"/>
      <w:r w:rsidR="004B39FE" w:rsidRPr="004B39FE">
        <w:rPr>
          <w:color w:val="000000"/>
          <w:lang w:val="lt-LT"/>
        </w:rPr>
        <w:t xml:space="preserve">(toliau – Taisyklės) nustato valstybės ir savivaldybių institucijų, įstaigų, įmonių, kitų subjektų, įgaliotų atlikti viešojo administravimo funkcijas, valstybės įgaliotų asmenų (toliau – įstaigos) oficialiųjų dokumentų </w:t>
      </w:r>
      <w:r w:rsidR="004B39FE" w:rsidRPr="004B39FE">
        <w:rPr>
          <w:bCs/>
          <w:color w:val="000000"/>
          <w:lang w:val="lt-LT"/>
        </w:rPr>
        <w:t xml:space="preserve">tvarkymo, apskaitos ir </w:t>
      </w:r>
      <w:r w:rsidR="004B39FE" w:rsidRPr="004B39FE">
        <w:rPr>
          <w:bCs/>
          <w:lang w:val="lt-LT"/>
        </w:rPr>
        <w:t>saugojimo</w:t>
      </w:r>
      <w:r w:rsidR="004B39FE" w:rsidRPr="004B39FE">
        <w:rPr>
          <w:bCs/>
          <w:i/>
          <w:color w:val="000000"/>
          <w:lang w:val="lt-LT"/>
        </w:rPr>
        <w:t xml:space="preserve"> </w:t>
      </w:r>
      <w:r w:rsidR="004B39FE" w:rsidRPr="004B39FE">
        <w:rPr>
          <w:bCs/>
          <w:color w:val="000000"/>
          <w:lang w:val="lt-LT"/>
        </w:rPr>
        <w:t>bendruosius reikalavimus</w:t>
      </w:r>
      <w:r w:rsidR="004B39FE" w:rsidRPr="004B39FE">
        <w:rPr>
          <w:color w:val="000000"/>
          <w:lang w:val="lt-LT"/>
        </w:rPr>
        <w:t>.</w:t>
      </w:r>
    </w:p>
    <w:p w:rsidR="004B39FE" w:rsidRPr="004B39FE" w:rsidRDefault="004B39FE" w:rsidP="004B39FE">
      <w:pPr>
        <w:spacing w:line="360" w:lineRule="auto"/>
        <w:ind w:firstLine="720"/>
        <w:jc w:val="both"/>
        <w:rPr>
          <w:color w:val="000000"/>
          <w:lang w:val="lt-LT"/>
        </w:rPr>
      </w:pPr>
      <w:r w:rsidRPr="004B39FE">
        <w:rPr>
          <w:color w:val="000000"/>
          <w:lang w:val="lt-LT"/>
        </w:rPr>
        <w:t xml:space="preserve">Valstybės įgaliotų asmenų dokumentų valdymo reikalavimus nustato Lietuvos Respublikos teisingumo ministras, </w:t>
      </w:r>
      <w:r w:rsidRPr="004B39FE">
        <w:rPr>
          <w:lang w:val="lt-LT"/>
        </w:rPr>
        <w:t>suderinęs su Lietuvos vyriausiuoju archyvaru.</w:t>
      </w:r>
    </w:p>
    <w:p w:rsidR="004B39FE" w:rsidRPr="00372CED" w:rsidRDefault="004B39FE" w:rsidP="004B39FE">
      <w:pPr>
        <w:spacing w:line="360" w:lineRule="auto"/>
        <w:ind w:firstLine="720"/>
        <w:jc w:val="both"/>
        <w:rPr>
          <w:color w:val="000000"/>
        </w:rPr>
      </w:pPr>
      <w:r w:rsidRPr="004B39FE">
        <w:rPr>
          <w:color w:val="000000"/>
          <w:lang w:val="lt-LT"/>
        </w:rPr>
        <w:t xml:space="preserve">Elektroniniai dokumentai tvarkomi, įtraukiami į apskaitą ir </w:t>
      </w:r>
      <w:r w:rsidRPr="004B39FE">
        <w:rPr>
          <w:lang w:val="lt-LT"/>
        </w:rPr>
        <w:t>saugomi</w:t>
      </w:r>
      <w:r w:rsidRPr="004B39FE">
        <w:rPr>
          <w:color w:val="000000"/>
          <w:lang w:val="lt-LT"/>
        </w:rPr>
        <w:t xml:space="preserve"> pagal Elektroninių dokumentų valdymo taisyklių, patvirtintų Lietuvos vyriausiojo archyvaro 2011 m. gruodžio 29 d. įsakymu Nr. </w:t>
      </w:r>
      <w:r>
        <w:rPr>
          <w:color w:val="000000"/>
        </w:rPr>
        <w:t>V-158 (</w:t>
      </w:r>
      <w:proofErr w:type="gramStart"/>
      <w:r>
        <w:rPr>
          <w:color w:val="000000"/>
        </w:rPr>
        <w:t>Žin.,</w:t>
      </w:r>
      <w:proofErr w:type="gramEnd"/>
      <w:r>
        <w:rPr>
          <w:color w:val="000000"/>
        </w:rPr>
        <w:t xml:space="preserve"> 2012, Nr. 3-104</w:t>
      </w:r>
      <w:r w:rsidRPr="00C43399">
        <w:rPr>
          <w:color w:val="000000"/>
        </w:rPr>
        <w:t>), ir</w:t>
      </w:r>
      <w:r w:rsidRPr="00372CED">
        <w:rPr>
          <w:color w:val="000000"/>
        </w:rPr>
        <w:t xml:space="preserve"> šių Taisyklių reikalavimus.</w:t>
      </w:r>
    </w:p>
    <w:p w:rsidR="00CA40EE" w:rsidRPr="00372CED" w:rsidRDefault="00A11B10" w:rsidP="00CA40EE">
      <w:pPr>
        <w:spacing w:line="360" w:lineRule="auto"/>
        <w:ind w:firstLine="720"/>
        <w:jc w:val="both"/>
        <w:rPr>
          <w:color w:val="000000"/>
          <w:lang w:val="lt-LT"/>
        </w:rPr>
      </w:pPr>
      <w:r w:rsidRPr="00372CED">
        <w:rPr>
          <w:color w:val="000000"/>
          <w:lang w:val="lt-LT"/>
        </w:rPr>
        <w:t>2</w:t>
      </w:r>
      <w:r w:rsidR="00216246" w:rsidRPr="00372CED">
        <w:rPr>
          <w:color w:val="000000"/>
          <w:lang w:val="lt-LT"/>
        </w:rPr>
        <w:t xml:space="preserve">. </w:t>
      </w:r>
      <w:r w:rsidR="00CA40EE" w:rsidRPr="00372CED">
        <w:rPr>
          <w:color w:val="000000"/>
          <w:lang w:val="lt-LT"/>
        </w:rPr>
        <w:t>Šių Taisyklių reikalavimai valstybės archyvų teisės aktų nustatyta tvark</w:t>
      </w:r>
      <w:r w:rsidR="00881145" w:rsidRPr="00372CED">
        <w:rPr>
          <w:color w:val="000000"/>
          <w:lang w:val="lt-LT"/>
        </w:rPr>
        <w:t>a</w:t>
      </w:r>
      <w:r w:rsidR="00CA40EE" w:rsidRPr="00372CED">
        <w:rPr>
          <w:color w:val="000000"/>
          <w:lang w:val="lt-LT"/>
        </w:rPr>
        <w:t xml:space="preserve"> perimtiems ir saugomiems dokumentams taikomi tiek, kiek šių dokumentų tvarkymo, apskaitos ir saugojimo nereglamentuoja kiti teisės aktai.</w:t>
      </w:r>
      <w:r w:rsidR="00196EE1" w:rsidRPr="00196EE1">
        <w:rPr>
          <w:lang w:val="lt-LT"/>
        </w:rPr>
        <w:t xml:space="preserve"> </w:t>
      </w:r>
    </w:p>
    <w:p w:rsidR="00227A1C" w:rsidRPr="00372CED" w:rsidRDefault="00A11B10" w:rsidP="0078251F">
      <w:pPr>
        <w:pStyle w:val="BodyTextIndent2"/>
        <w:overflowPunct/>
        <w:autoSpaceDE/>
        <w:autoSpaceDN/>
        <w:adjustRightInd/>
        <w:textAlignment w:val="auto"/>
        <w:rPr>
          <w:i/>
          <w:szCs w:val="24"/>
        </w:rPr>
      </w:pPr>
      <w:r w:rsidRPr="00772F15">
        <w:rPr>
          <w:szCs w:val="24"/>
        </w:rPr>
        <w:t>3</w:t>
      </w:r>
      <w:r w:rsidR="0078251F" w:rsidRPr="00772F15">
        <w:rPr>
          <w:szCs w:val="24"/>
        </w:rPr>
        <w:t xml:space="preserve">. </w:t>
      </w:r>
      <w:r w:rsidR="00227A1C" w:rsidRPr="00772F15">
        <w:rPr>
          <w:color w:val="auto"/>
          <w:szCs w:val="24"/>
        </w:rPr>
        <w:t>Asmenims, besiverčiantiems licencijuojama dokumentų tvarkymo veikla</w:t>
      </w:r>
      <w:r w:rsidR="008305DE" w:rsidRPr="00772F15">
        <w:rPr>
          <w:color w:val="auto"/>
          <w:szCs w:val="24"/>
        </w:rPr>
        <w:t xml:space="preserve">, </w:t>
      </w:r>
      <w:r w:rsidR="00196EE1" w:rsidRPr="00772F15">
        <w:rPr>
          <w:color w:val="auto"/>
          <w:szCs w:val="24"/>
        </w:rPr>
        <w:t xml:space="preserve">Taisyklėse nustatyti dokumentų tvarkymo ir apskaitos reikalavimai tvarkant šių Taisyklių 1 punkte nurodytų įstaigų dokumentus yra privalomi. </w:t>
      </w:r>
      <w:r w:rsidR="005D435D" w:rsidRPr="00772F15">
        <w:rPr>
          <w:color w:val="auto"/>
          <w:szCs w:val="24"/>
        </w:rPr>
        <w:t>L</w:t>
      </w:r>
      <w:r w:rsidR="00C439DF" w:rsidRPr="00772F15">
        <w:rPr>
          <w:color w:val="auto"/>
          <w:szCs w:val="24"/>
        </w:rPr>
        <w:t>icen</w:t>
      </w:r>
      <w:r w:rsidR="00747D67" w:rsidRPr="00772F15">
        <w:rPr>
          <w:color w:val="auto"/>
          <w:szCs w:val="24"/>
        </w:rPr>
        <w:t>c</w:t>
      </w:r>
      <w:r w:rsidR="00C439DF" w:rsidRPr="00772F15">
        <w:rPr>
          <w:color w:val="auto"/>
          <w:szCs w:val="24"/>
        </w:rPr>
        <w:t xml:space="preserve">iją </w:t>
      </w:r>
      <w:r w:rsidR="00C56668" w:rsidRPr="00772F15">
        <w:rPr>
          <w:color w:val="auto"/>
          <w:szCs w:val="24"/>
        </w:rPr>
        <w:t>teikti</w:t>
      </w:r>
      <w:r w:rsidR="00C439DF" w:rsidRPr="00772F15">
        <w:rPr>
          <w:color w:val="auto"/>
          <w:szCs w:val="24"/>
        </w:rPr>
        <w:t xml:space="preserve"> dokumentų tvarkymo </w:t>
      </w:r>
      <w:r w:rsidR="00AA6580" w:rsidRPr="00772F15">
        <w:rPr>
          <w:color w:val="auto"/>
          <w:szCs w:val="24"/>
        </w:rPr>
        <w:t>paslaugas</w:t>
      </w:r>
      <w:r w:rsidR="00C439DF" w:rsidRPr="00772F15">
        <w:rPr>
          <w:color w:val="auto"/>
          <w:szCs w:val="24"/>
        </w:rPr>
        <w:t xml:space="preserve"> turintis asmuo</w:t>
      </w:r>
      <w:r w:rsidR="00F60BBE" w:rsidRPr="00772F15">
        <w:rPr>
          <w:color w:val="auto"/>
          <w:szCs w:val="24"/>
        </w:rPr>
        <w:t xml:space="preserve"> pagal šiose Taisyklėse nustatytus reikalavimus</w:t>
      </w:r>
      <w:r w:rsidR="00C439DF" w:rsidRPr="00772F15">
        <w:rPr>
          <w:color w:val="auto"/>
          <w:szCs w:val="24"/>
        </w:rPr>
        <w:t xml:space="preserve"> gali parengti ir įstaigai pateikti dokumentų apskaitos ir kitų reikalingų dokumentų projektus</w:t>
      </w:r>
      <w:r w:rsidR="00C439DF" w:rsidRPr="00372CED">
        <w:rPr>
          <w:color w:val="auto"/>
          <w:szCs w:val="24"/>
        </w:rPr>
        <w:t xml:space="preserve">, taip pat </w:t>
      </w:r>
      <w:r w:rsidR="002A10CC" w:rsidRPr="00372CED">
        <w:rPr>
          <w:color w:val="auto"/>
          <w:szCs w:val="24"/>
        </w:rPr>
        <w:t>juos pataisyti pagal įstaigos ar valstybės archyvo pateiktas pastabas ar siūlymus.</w:t>
      </w:r>
    </w:p>
    <w:p w:rsidR="002A1C8B" w:rsidRPr="00372CED" w:rsidRDefault="00261ABF" w:rsidP="0078251F">
      <w:pPr>
        <w:pStyle w:val="BodyTextIndent2"/>
        <w:overflowPunct/>
        <w:autoSpaceDE/>
        <w:autoSpaceDN/>
        <w:adjustRightInd/>
        <w:textAlignment w:val="auto"/>
      </w:pPr>
      <w:r w:rsidRPr="00372CED">
        <w:rPr>
          <w:szCs w:val="24"/>
        </w:rPr>
        <w:t>4.</w:t>
      </w:r>
      <w:r w:rsidR="001374A1" w:rsidRPr="00372CED">
        <w:rPr>
          <w:szCs w:val="24"/>
        </w:rPr>
        <w:t xml:space="preserve"> </w:t>
      </w:r>
      <w:r w:rsidR="0078251F" w:rsidRPr="00372CED">
        <w:rPr>
          <w:szCs w:val="24"/>
        </w:rPr>
        <w:t>Nevalstybinėms organizacijoms, privatiems juridiniams asmenims šiose Taisyklėse nustatyti reikalavimai yra rekomendaciniai, tačiau dokumentus, kurių rengimą nustato</w:t>
      </w:r>
      <w:r w:rsidR="00796689" w:rsidRPr="00372CED">
        <w:rPr>
          <w:szCs w:val="24"/>
        </w:rPr>
        <w:t xml:space="preserve"> </w:t>
      </w:r>
      <w:r w:rsidR="00874321" w:rsidRPr="00372CED">
        <w:rPr>
          <w:szCs w:val="24"/>
        </w:rPr>
        <w:t xml:space="preserve">teisės </w:t>
      </w:r>
      <w:r w:rsidR="00796689" w:rsidRPr="00372CED">
        <w:rPr>
          <w:szCs w:val="24"/>
        </w:rPr>
        <w:t>norminiai</w:t>
      </w:r>
      <w:r w:rsidR="0078251F" w:rsidRPr="00372CED">
        <w:rPr>
          <w:szCs w:val="24"/>
        </w:rPr>
        <w:t xml:space="preserve"> aktai, jie turi tvarkyti</w:t>
      </w:r>
      <w:r w:rsidR="00380F54" w:rsidRPr="00372CED">
        <w:rPr>
          <w:szCs w:val="24"/>
        </w:rPr>
        <w:t xml:space="preserve"> </w:t>
      </w:r>
      <w:r w:rsidR="00874321" w:rsidRPr="00372CED">
        <w:rPr>
          <w:szCs w:val="24"/>
        </w:rPr>
        <w:t xml:space="preserve">ir </w:t>
      </w:r>
      <w:r w:rsidR="00D77748" w:rsidRPr="00372CED">
        <w:rPr>
          <w:szCs w:val="24"/>
        </w:rPr>
        <w:t>įtraukti į apskaitą</w:t>
      </w:r>
      <w:r w:rsidR="00874321" w:rsidRPr="00372CED">
        <w:rPr>
          <w:szCs w:val="24"/>
        </w:rPr>
        <w:t xml:space="preserve"> </w:t>
      </w:r>
      <w:r w:rsidR="00380F54" w:rsidRPr="00372CED">
        <w:rPr>
          <w:szCs w:val="24"/>
        </w:rPr>
        <w:t>pagal</w:t>
      </w:r>
      <w:r w:rsidR="00C3530A" w:rsidRPr="00372CED">
        <w:rPr>
          <w:szCs w:val="24"/>
        </w:rPr>
        <w:t xml:space="preserve"> </w:t>
      </w:r>
      <w:r w:rsidR="00380F54" w:rsidRPr="00372CED">
        <w:rPr>
          <w:szCs w:val="24"/>
        </w:rPr>
        <w:t xml:space="preserve">Lietuvos vyriausiojo archyvaro </w:t>
      </w:r>
      <w:r w:rsidR="00D77748" w:rsidRPr="00372CED">
        <w:rPr>
          <w:szCs w:val="24"/>
        </w:rPr>
        <w:t>patvirtintų</w:t>
      </w:r>
      <w:r w:rsidR="00380F54" w:rsidRPr="00372CED">
        <w:rPr>
          <w:szCs w:val="24"/>
        </w:rPr>
        <w:t xml:space="preserve"> </w:t>
      </w:r>
      <w:r w:rsidR="00D77748" w:rsidRPr="00372CED">
        <w:rPr>
          <w:szCs w:val="24"/>
        </w:rPr>
        <w:t>N</w:t>
      </w:r>
      <w:r w:rsidR="00C3530A" w:rsidRPr="00372CED">
        <w:t>evalstybinių organizacijų ir privačių juridinių asmenų dokumentų rengimo, tvarkymo ir apskaitos taisykl</w:t>
      </w:r>
      <w:r w:rsidR="007B79C7" w:rsidRPr="00372CED">
        <w:t>ių reikalavimus.</w:t>
      </w:r>
    </w:p>
    <w:p w:rsidR="0078251F" w:rsidRPr="00372CED" w:rsidRDefault="00FC688F" w:rsidP="0078251F">
      <w:pPr>
        <w:spacing w:line="360" w:lineRule="auto"/>
        <w:ind w:firstLine="720"/>
        <w:jc w:val="both"/>
        <w:rPr>
          <w:lang w:val="lt-LT"/>
        </w:rPr>
      </w:pPr>
      <w:r w:rsidRPr="00372CED">
        <w:rPr>
          <w:lang w:val="lt-LT"/>
        </w:rPr>
        <w:t>5</w:t>
      </w:r>
      <w:r w:rsidR="0078251F" w:rsidRPr="00372CED">
        <w:rPr>
          <w:lang w:val="lt-LT"/>
        </w:rPr>
        <w:t>. Šiose Taisyklėse vartojamos sąvokos:</w:t>
      </w:r>
    </w:p>
    <w:p w:rsidR="0078251F" w:rsidRPr="001710C2" w:rsidRDefault="0078251F" w:rsidP="0078251F">
      <w:pPr>
        <w:pStyle w:val="BodyText"/>
        <w:spacing w:line="360" w:lineRule="auto"/>
        <w:ind w:firstLine="709"/>
        <w:rPr>
          <w:i/>
        </w:rPr>
      </w:pPr>
      <w:r w:rsidRPr="00372CED">
        <w:rPr>
          <w:b/>
        </w:rPr>
        <w:t>Apskaitos vienetas</w:t>
      </w:r>
      <w:r w:rsidRPr="00372CED">
        <w:t xml:space="preserve"> </w:t>
      </w:r>
      <w:r w:rsidRPr="00861D7C">
        <w:rPr>
          <w:szCs w:val="24"/>
        </w:rPr>
        <w:t>–</w:t>
      </w:r>
      <w:r w:rsidR="00861D7C">
        <w:rPr>
          <w:szCs w:val="24"/>
        </w:rPr>
        <w:t xml:space="preserve"> </w:t>
      </w:r>
      <w:r w:rsidRPr="00861D7C">
        <w:rPr>
          <w:szCs w:val="24"/>
        </w:rPr>
        <w:t>dokumentas arba</w:t>
      </w:r>
      <w:r w:rsidRPr="00372CED">
        <w:t xml:space="preserve"> pagal tam tikrus požymius susistemintų dokumentų grupė, kuri</w:t>
      </w:r>
      <w:r w:rsidR="00D77748" w:rsidRPr="00372CED">
        <w:t>ems</w:t>
      </w:r>
      <w:r w:rsidRPr="00372CED">
        <w:t xml:space="preserve"> suteikiamas </w:t>
      </w:r>
      <w:r w:rsidR="004E52F2">
        <w:t xml:space="preserve">atskiras </w:t>
      </w:r>
      <w:r w:rsidRPr="00372CED">
        <w:t>apskaitos numeris.</w:t>
      </w:r>
    </w:p>
    <w:p w:rsidR="0078251F" w:rsidRPr="00372CED" w:rsidRDefault="0078251F" w:rsidP="0078251F">
      <w:pPr>
        <w:spacing w:line="360" w:lineRule="auto"/>
        <w:ind w:firstLine="720"/>
        <w:jc w:val="both"/>
        <w:rPr>
          <w:lang w:val="lt-LT"/>
        </w:rPr>
      </w:pPr>
      <w:r w:rsidRPr="00372CED">
        <w:rPr>
          <w:b/>
          <w:lang w:val="lt-LT"/>
        </w:rPr>
        <w:lastRenderedPageBreak/>
        <w:t>Byla</w:t>
      </w:r>
      <w:r w:rsidRPr="00372CED">
        <w:rPr>
          <w:lang w:val="lt-LT"/>
        </w:rPr>
        <w:t xml:space="preserve"> – pagal </w:t>
      </w:r>
      <w:r w:rsidR="000D08FA" w:rsidRPr="00372CED">
        <w:rPr>
          <w:lang w:val="lt-LT"/>
        </w:rPr>
        <w:t>tam tikrus</w:t>
      </w:r>
      <w:r w:rsidRPr="00372CED">
        <w:rPr>
          <w:lang w:val="lt-LT"/>
        </w:rPr>
        <w:t xml:space="preserve"> požymius</w:t>
      </w:r>
      <w:r w:rsidR="00D77748" w:rsidRPr="00372CED">
        <w:rPr>
          <w:lang w:val="lt-LT"/>
        </w:rPr>
        <w:t xml:space="preserve"> </w:t>
      </w:r>
      <w:r w:rsidR="00627725" w:rsidRPr="00372CED">
        <w:rPr>
          <w:lang w:val="lt-LT"/>
        </w:rPr>
        <w:t>sugrupuot</w:t>
      </w:r>
      <w:r w:rsidR="001003BD">
        <w:rPr>
          <w:lang w:val="lt-LT"/>
        </w:rPr>
        <w:t>ų</w:t>
      </w:r>
      <w:r w:rsidR="00627725" w:rsidRPr="00372CED">
        <w:rPr>
          <w:lang w:val="lt-LT"/>
        </w:rPr>
        <w:t xml:space="preserve"> ir </w:t>
      </w:r>
      <w:r w:rsidRPr="00372CED">
        <w:rPr>
          <w:lang w:val="lt-LT"/>
        </w:rPr>
        <w:t>susistemint</w:t>
      </w:r>
      <w:r w:rsidR="001003BD">
        <w:rPr>
          <w:lang w:val="lt-LT"/>
        </w:rPr>
        <w:t>ų</w:t>
      </w:r>
      <w:r w:rsidRPr="00372CED">
        <w:rPr>
          <w:lang w:val="lt-LT"/>
        </w:rPr>
        <w:t xml:space="preserve"> dokument</w:t>
      </w:r>
      <w:r w:rsidR="001003BD">
        <w:rPr>
          <w:lang w:val="lt-LT"/>
        </w:rPr>
        <w:t>ų rinkinys</w:t>
      </w:r>
      <w:r w:rsidRPr="00372CED">
        <w:rPr>
          <w:lang w:val="lt-LT"/>
        </w:rPr>
        <w:t>.</w:t>
      </w:r>
    </w:p>
    <w:p w:rsidR="00F44141" w:rsidRPr="00372CED" w:rsidRDefault="00F44141" w:rsidP="00F44141">
      <w:pPr>
        <w:spacing w:line="360" w:lineRule="auto"/>
        <w:ind w:firstLine="720"/>
        <w:jc w:val="both"/>
        <w:rPr>
          <w:lang w:val="lt-LT"/>
        </w:rPr>
      </w:pPr>
      <w:r w:rsidRPr="00372CED">
        <w:rPr>
          <w:b/>
          <w:lang w:val="lt-LT"/>
        </w:rPr>
        <w:t xml:space="preserve">Bylų apyrašas – </w:t>
      </w:r>
      <w:r w:rsidRPr="00372CED">
        <w:rPr>
          <w:lang w:val="lt-LT"/>
        </w:rPr>
        <w:t>bylų apskaitos ir paieškos dokumentas.</w:t>
      </w:r>
    </w:p>
    <w:p w:rsidR="0078251F" w:rsidRDefault="0078251F" w:rsidP="0078251F">
      <w:pPr>
        <w:pStyle w:val="BodyText"/>
        <w:spacing w:line="360" w:lineRule="auto"/>
        <w:ind w:firstLine="720"/>
        <w:rPr>
          <w:color w:val="000000"/>
        </w:rPr>
      </w:pPr>
      <w:r w:rsidRPr="00372CED">
        <w:rPr>
          <w:b/>
          <w:color w:val="000000"/>
        </w:rPr>
        <w:t>Dokumentų apyvarta</w:t>
      </w:r>
      <w:r w:rsidRPr="00372CED">
        <w:rPr>
          <w:color w:val="000000"/>
        </w:rPr>
        <w:t xml:space="preserve"> – įstaigos parengtų ar gautų dokumentų </w:t>
      </w:r>
      <w:r w:rsidR="00F44141" w:rsidRPr="00372CED">
        <w:rPr>
          <w:color w:val="000000"/>
        </w:rPr>
        <w:t>judėjimas iki jų priskyrimo bylai</w:t>
      </w:r>
      <w:r w:rsidRPr="00372CED">
        <w:rPr>
          <w:color w:val="000000"/>
        </w:rPr>
        <w:t>.</w:t>
      </w:r>
    </w:p>
    <w:p w:rsidR="00DA1717" w:rsidRPr="00772F15" w:rsidRDefault="00EB568B" w:rsidP="00DA1717">
      <w:pPr>
        <w:pStyle w:val="BodyText"/>
        <w:spacing w:line="360" w:lineRule="auto"/>
        <w:ind w:firstLine="709"/>
      </w:pPr>
      <w:r w:rsidRPr="00772F15">
        <w:rPr>
          <w:b/>
          <w:bCs/>
        </w:rPr>
        <w:t>Dokumentų apskaita</w:t>
      </w:r>
      <w:r w:rsidRPr="00772F15">
        <w:t xml:space="preserve"> – </w:t>
      </w:r>
      <w:r w:rsidRPr="00772F15">
        <w:rPr>
          <w:bCs/>
        </w:rPr>
        <w:t>dokumentų kiekio fiksavimas apskaitos dokumentuose</w:t>
      </w:r>
      <w:r w:rsidRPr="00772F15">
        <w:t>.</w:t>
      </w:r>
    </w:p>
    <w:p w:rsidR="00874321" w:rsidRPr="00772F15" w:rsidRDefault="00874321" w:rsidP="00DA1717">
      <w:pPr>
        <w:pStyle w:val="BodyText"/>
        <w:spacing w:line="360" w:lineRule="auto"/>
        <w:ind w:firstLine="709"/>
        <w:rPr>
          <w:color w:val="000000"/>
        </w:rPr>
      </w:pPr>
      <w:r w:rsidRPr="00772F15">
        <w:rPr>
          <w:b/>
          <w:color w:val="000000"/>
        </w:rPr>
        <w:t xml:space="preserve">Dokumento išrašas </w:t>
      </w:r>
      <w:r w:rsidRPr="00772F15">
        <w:rPr>
          <w:color w:val="000000"/>
        </w:rPr>
        <w:t>–</w:t>
      </w:r>
      <w:r w:rsidR="00952EDC" w:rsidRPr="00772F15">
        <w:rPr>
          <w:color w:val="000000"/>
        </w:rPr>
        <w:t xml:space="preserve"> nustatyt</w:t>
      </w:r>
      <w:r w:rsidR="00F77992" w:rsidRPr="00772F15">
        <w:rPr>
          <w:color w:val="000000"/>
        </w:rPr>
        <w:t>ąja</w:t>
      </w:r>
      <w:r w:rsidR="00952EDC" w:rsidRPr="00772F15">
        <w:rPr>
          <w:color w:val="000000"/>
        </w:rPr>
        <w:t xml:space="preserve"> tvarka parengta ir patvirtinta dokumento dalis.</w:t>
      </w:r>
    </w:p>
    <w:p w:rsidR="0078251F" w:rsidRPr="00772F15" w:rsidRDefault="0078251F" w:rsidP="0078251F">
      <w:pPr>
        <w:pStyle w:val="BodyText"/>
        <w:spacing w:line="360" w:lineRule="auto"/>
        <w:ind w:firstLine="720"/>
        <w:rPr>
          <w:color w:val="000000"/>
        </w:rPr>
      </w:pPr>
      <w:r w:rsidRPr="00772F15">
        <w:rPr>
          <w:b/>
          <w:bCs/>
          <w:color w:val="000000"/>
        </w:rPr>
        <w:t>Dokumento kopija</w:t>
      </w:r>
      <w:r w:rsidRPr="00772F15">
        <w:rPr>
          <w:color w:val="000000"/>
        </w:rPr>
        <w:t xml:space="preserve"> – reprografijos</w:t>
      </w:r>
      <w:r w:rsidR="00F306DA" w:rsidRPr="00772F15">
        <w:rPr>
          <w:color w:val="000000"/>
        </w:rPr>
        <w:t xml:space="preserve"> ar kitais  būdais </w:t>
      </w:r>
      <w:r w:rsidRPr="00772F15">
        <w:rPr>
          <w:color w:val="000000"/>
        </w:rPr>
        <w:t>tiksliai atgamintas dokumentas.</w:t>
      </w:r>
    </w:p>
    <w:p w:rsidR="0078251F" w:rsidRPr="00772F15" w:rsidRDefault="0078251F" w:rsidP="0078251F">
      <w:pPr>
        <w:pStyle w:val="BodyText"/>
        <w:spacing w:line="360" w:lineRule="auto"/>
        <w:ind w:firstLine="720"/>
        <w:rPr>
          <w:color w:val="000000"/>
        </w:rPr>
      </w:pPr>
      <w:r w:rsidRPr="00772F15">
        <w:rPr>
          <w:b/>
          <w:bCs/>
          <w:color w:val="000000"/>
        </w:rPr>
        <w:t>Dokumento nuorašas</w:t>
      </w:r>
      <w:r w:rsidRPr="00772F15">
        <w:rPr>
          <w:color w:val="000000"/>
        </w:rPr>
        <w:t xml:space="preserve"> – atgamintas dokumentas be dalies jame esančių rekvizitų ar jų dalių (</w:t>
      </w:r>
      <w:r w:rsidR="00BE49D9" w:rsidRPr="00772F15">
        <w:rPr>
          <w:color w:val="000000"/>
        </w:rPr>
        <w:t xml:space="preserve">pvz.: </w:t>
      </w:r>
      <w:r w:rsidRPr="00772F15">
        <w:rPr>
          <w:color w:val="000000"/>
        </w:rPr>
        <w:t xml:space="preserve">rezoliucijos, vizų, </w:t>
      </w:r>
      <w:r w:rsidRPr="00772F15">
        <w:rPr>
          <w:bCs/>
        </w:rPr>
        <w:t>parašų</w:t>
      </w:r>
      <w:r w:rsidRPr="00772F15">
        <w:rPr>
          <w:color w:val="000000"/>
        </w:rPr>
        <w:t>).</w:t>
      </w:r>
    </w:p>
    <w:p w:rsidR="0078251F" w:rsidRPr="00772F15" w:rsidRDefault="0078251F" w:rsidP="0078251F">
      <w:pPr>
        <w:pStyle w:val="NormalWeb"/>
        <w:spacing w:before="0" w:beforeAutospacing="0" w:after="0" w:afterAutospacing="0" w:line="360" w:lineRule="auto"/>
        <w:ind w:firstLine="720"/>
        <w:jc w:val="both"/>
        <w:rPr>
          <w:b/>
          <w:color w:val="000000"/>
          <w:lang w:val="lt-LT"/>
        </w:rPr>
      </w:pPr>
      <w:r w:rsidRPr="00772F15">
        <w:rPr>
          <w:b/>
          <w:color w:val="000000"/>
          <w:lang w:val="lt-LT"/>
        </w:rPr>
        <w:t xml:space="preserve">Dokumento registravimas – </w:t>
      </w:r>
      <w:r w:rsidRPr="00772F15">
        <w:rPr>
          <w:color w:val="000000"/>
          <w:lang w:val="lt-LT"/>
        </w:rPr>
        <w:t xml:space="preserve">dokumento </w:t>
      </w:r>
      <w:r w:rsidR="001B6FA0" w:rsidRPr="00772F15">
        <w:rPr>
          <w:color w:val="000000"/>
          <w:lang w:val="lt-LT"/>
        </w:rPr>
        <w:t>įtraukimas</w:t>
      </w:r>
      <w:r w:rsidRPr="00772F15">
        <w:rPr>
          <w:color w:val="000000"/>
          <w:lang w:val="lt-LT"/>
        </w:rPr>
        <w:t xml:space="preserve"> į apskaitą</w:t>
      </w:r>
      <w:r w:rsidR="00382553" w:rsidRPr="00772F15">
        <w:rPr>
          <w:color w:val="000000"/>
          <w:lang w:val="lt-LT"/>
        </w:rPr>
        <w:t>,</w:t>
      </w:r>
      <w:r w:rsidR="007E30F8" w:rsidRPr="00772F15">
        <w:rPr>
          <w:color w:val="000000"/>
          <w:lang w:val="lt-LT"/>
        </w:rPr>
        <w:t xml:space="preserve"> suteikiant jam </w:t>
      </w:r>
      <w:r w:rsidR="005744C1" w:rsidRPr="00772F15">
        <w:rPr>
          <w:color w:val="000000"/>
          <w:lang w:val="lt-LT"/>
        </w:rPr>
        <w:t>atskirą</w:t>
      </w:r>
      <w:r w:rsidR="007E30F8" w:rsidRPr="00772F15">
        <w:rPr>
          <w:color w:val="000000"/>
          <w:lang w:val="lt-LT"/>
        </w:rPr>
        <w:t xml:space="preserve"> numerį</w:t>
      </w:r>
      <w:r w:rsidR="0026496C" w:rsidRPr="00772F15">
        <w:rPr>
          <w:color w:val="000000"/>
          <w:lang w:val="lt-LT"/>
        </w:rPr>
        <w:t xml:space="preserve"> ir </w:t>
      </w:r>
      <w:r w:rsidR="00382553" w:rsidRPr="00772F15">
        <w:rPr>
          <w:color w:val="000000"/>
          <w:lang w:val="lt-LT"/>
        </w:rPr>
        <w:t>taip</w:t>
      </w:r>
      <w:r w:rsidR="0026496C" w:rsidRPr="00772F15">
        <w:rPr>
          <w:color w:val="000000"/>
          <w:lang w:val="lt-LT"/>
        </w:rPr>
        <w:t xml:space="preserve"> užtikrinant jo oficialumo įrodymą</w:t>
      </w:r>
      <w:r w:rsidRPr="00772F15">
        <w:rPr>
          <w:color w:val="000000"/>
          <w:lang w:val="lt-LT"/>
        </w:rPr>
        <w:t>.</w:t>
      </w:r>
    </w:p>
    <w:p w:rsidR="0078251F" w:rsidRPr="00772F15" w:rsidRDefault="0078251F" w:rsidP="0078251F">
      <w:pPr>
        <w:pStyle w:val="BodyText"/>
        <w:spacing w:line="360" w:lineRule="auto"/>
        <w:ind w:firstLine="720"/>
        <w:rPr>
          <w:bCs/>
          <w:color w:val="000000"/>
        </w:rPr>
      </w:pPr>
      <w:r w:rsidRPr="00772F15">
        <w:rPr>
          <w:b/>
          <w:color w:val="000000"/>
        </w:rPr>
        <w:t xml:space="preserve">Dokumentų registras – </w:t>
      </w:r>
      <w:r w:rsidRPr="00772F15">
        <w:rPr>
          <w:color w:val="000000"/>
        </w:rPr>
        <w:t>dokumentų</w:t>
      </w:r>
      <w:r w:rsidRPr="00772F15">
        <w:rPr>
          <w:b/>
          <w:color w:val="000000"/>
        </w:rPr>
        <w:t xml:space="preserve"> </w:t>
      </w:r>
      <w:r w:rsidRPr="00772F15">
        <w:rPr>
          <w:bCs/>
          <w:color w:val="000000"/>
        </w:rPr>
        <w:t>registravimo ir apskaitos dokumentas.</w:t>
      </w:r>
    </w:p>
    <w:p w:rsidR="001F0748" w:rsidRPr="00772F15" w:rsidRDefault="0078251F" w:rsidP="0078251F">
      <w:pPr>
        <w:pStyle w:val="BodyText"/>
        <w:spacing w:line="360" w:lineRule="auto"/>
        <w:ind w:firstLine="720"/>
        <w:rPr>
          <w:szCs w:val="24"/>
        </w:rPr>
      </w:pPr>
      <w:r w:rsidRPr="00772F15">
        <w:rPr>
          <w:b/>
          <w:color w:val="000000"/>
          <w:szCs w:val="24"/>
        </w:rPr>
        <w:t>Dokumentų tvarkymas</w:t>
      </w:r>
      <w:r w:rsidRPr="00772F15">
        <w:rPr>
          <w:color w:val="000000"/>
          <w:szCs w:val="24"/>
        </w:rPr>
        <w:t xml:space="preserve"> –</w:t>
      </w:r>
      <w:r w:rsidR="00227579" w:rsidRPr="00772F15">
        <w:rPr>
          <w:color w:val="000000"/>
          <w:szCs w:val="24"/>
        </w:rPr>
        <w:t xml:space="preserve"> </w:t>
      </w:r>
      <w:r w:rsidR="001F0748" w:rsidRPr="00772F15">
        <w:rPr>
          <w:szCs w:val="24"/>
        </w:rPr>
        <w:t xml:space="preserve">dokumentų </w:t>
      </w:r>
      <w:r w:rsidR="005A3432" w:rsidRPr="00772F15">
        <w:rPr>
          <w:szCs w:val="24"/>
        </w:rPr>
        <w:t>vertinimo</w:t>
      </w:r>
      <w:r w:rsidR="00D87A6D" w:rsidRPr="00772F15">
        <w:rPr>
          <w:szCs w:val="24"/>
        </w:rPr>
        <w:t xml:space="preserve">, </w:t>
      </w:r>
      <w:r w:rsidR="005A3432" w:rsidRPr="00772F15">
        <w:rPr>
          <w:szCs w:val="24"/>
        </w:rPr>
        <w:t>sisteminimo, bylų aprašymo ir jų įrašymo į apskaitos dokumentus procesas</w:t>
      </w:r>
      <w:r w:rsidR="001F0748" w:rsidRPr="00772F15">
        <w:rPr>
          <w:szCs w:val="24"/>
        </w:rPr>
        <w:t>.</w:t>
      </w:r>
    </w:p>
    <w:p w:rsidR="00D462AB" w:rsidRPr="00772F15" w:rsidRDefault="00D462AB" w:rsidP="00D462AB">
      <w:pPr>
        <w:spacing w:line="360" w:lineRule="auto"/>
        <w:ind w:firstLine="720"/>
        <w:jc w:val="both"/>
        <w:rPr>
          <w:lang w:val="lt-LT"/>
        </w:rPr>
      </w:pPr>
      <w:r w:rsidRPr="00772F15">
        <w:rPr>
          <w:b/>
          <w:lang w:val="lt-LT"/>
        </w:rPr>
        <w:t xml:space="preserve">Dokumento skaitmeninė kopija – </w:t>
      </w:r>
      <w:r w:rsidRPr="00772F15">
        <w:rPr>
          <w:lang w:val="lt-LT"/>
        </w:rPr>
        <w:t xml:space="preserve">dokumento atvaizdas, pagamintas </w:t>
      </w:r>
      <w:r w:rsidR="00D462A2" w:rsidRPr="00772F15">
        <w:rPr>
          <w:lang w:val="lt-LT"/>
        </w:rPr>
        <w:t>informacinių technologijų priemonėmis</w:t>
      </w:r>
      <w:r w:rsidRPr="00772F15">
        <w:rPr>
          <w:lang w:val="lt-LT"/>
        </w:rPr>
        <w:t xml:space="preserve"> perkeliant dokumento vaizdą į kompiuterio </w:t>
      </w:r>
      <w:r w:rsidR="0071653C" w:rsidRPr="00772F15">
        <w:rPr>
          <w:lang w:val="lt-LT"/>
        </w:rPr>
        <w:t>rinkmeną</w:t>
      </w:r>
      <w:r w:rsidRPr="00772F15">
        <w:rPr>
          <w:lang w:val="lt-LT"/>
        </w:rPr>
        <w:t>.</w:t>
      </w:r>
    </w:p>
    <w:p w:rsidR="0078251F" w:rsidRPr="00772F15" w:rsidRDefault="0078251F" w:rsidP="0078251F">
      <w:pPr>
        <w:pStyle w:val="BodyText"/>
        <w:spacing w:line="360" w:lineRule="auto"/>
        <w:ind w:firstLine="709"/>
        <w:rPr>
          <w:color w:val="000000"/>
        </w:rPr>
      </w:pPr>
      <w:r w:rsidRPr="00772F15">
        <w:rPr>
          <w:b/>
          <w:color w:val="000000"/>
        </w:rPr>
        <w:t xml:space="preserve">Dokumentų vertės ekspertizė – </w:t>
      </w:r>
      <w:r w:rsidRPr="00772F15">
        <w:rPr>
          <w:color w:val="000000"/>
        </w:rPr>
        <w:t>dokumentų įvertinimo ir atrankos saugoti ar naikinti procesas.</w:t>
      </w:r>
    </w:p>
    <w:p w:rsidR="002F4EA2" w:rsidRDefault="0078251F" w:rsidP="0078251F">
      <w:pPr>
        <w:pStyle w:val="BodyText"/>
        <w:spacing w:line="360" w:lineRule="auto"/>
        <w:ind w:firstLine="720"/>
        <w:rPr>
          <w:szCs w:val="24"/>
        </w:rPr>
      </w:pPr>
      <w:r w:rsidRPr="00772F15">
        <w:rPr>
          <w:b/>
          <w:bCs/>
        </w:rPr>
        <w:t>Fondas</w:t>
      </w:r>
      <w:r w:rsidRPr="00772F15">
        <w:t xml:space="preserve"> – </w:t>
      </w:r>
      <w:r w:rsidRPr="00772F15">
        <w:rPr>
          <w:szCs w:val="24"/>
        </w:rPr>
        <w:t xml:space="preserve">teisės aktų nustatyta tvarka </w:t>
      </w:r>
      <w:r w:rsidR="00F77992" w:rsidRPr="00772F15">
        <w:rPr>
          <w:szCs w:val="24"/>
        </w:rPr>
        <w:t xml:space="preserve">perimti </w:t>
      </w:r>
      <w:r w:rsidRPr="00772F15">
        <w:rPr>
          <w:szCs w:val="24"/>
        </w:rPr>
        <w:t xml:space="preserve">saugoti įstaigos </w:t>
      </w:r>
      <w:r w:rsidR="00D652EF" w:rsidRPr="00772F15">
        <w:rPr>
          <w:szCs w:val="24"/>
        </w:rPr>
        <w:t xml:space="preserve">ar fizinio asmens </w:t>
      </w:r>
      <w:r w:rsidRPr="00772F15">
        <w:rPr>
          <w:szCs w:val="24"/>
        </w:rPr>
        <w:t>veiklos dokument</w:t>
      </w:r>
      <w:r w:rsidR="00C16CD8" w:rsidRPr="00772F15">
        <w:rPr>
          <w:szCs w:val="24"/>
        </w:rPr>
        <w:t>ai</w:t>
      </w:r>
      <w:r w:rsidR="00E46AE9" w:rsidRPr="00772F15">
        <w:rPr>
          <w:szCs w:val="24"/>
        </w:rPr>
        <w:t>.</w:t>
      </w:r>
      <w:r w:rsidR="003048E0">
        <w:rPr>
          <w:szCs w:val="24"/>
        </w:rPr>
        <w:t xml:space="preserve"> </w:t>
      </w:r>
    </w:p>
    <w:p w:rsidR="0078251F" w:rsidRPr="00372CED" w:rsidRDefault="0078251F" w:rsidP="0078251F">
      <w:pPr>
        <w:pStyle w:val="BodyText"/>
        <w:spacing w:line="360" w:lineRule="auto"/>
        <w:ind w:firstLine="720"/>
      </w:pPr>
      <w:r w:rsidRPr="00372CED">
        <w:rPr>
          <w:b/>
          <w:bCs/>
        </w:rPr>
        <w:t>Fondo chronologinės ribos</w:t>
      </w:r>
      <w:r w:rsidRPr="00372CED">
        <w:t xml:space="preserve"> – fondo sudarytojo veiklos pradžios ir pabaigos datos.</w:t>
      </w:r>
    </w:p>
    <w:p w:rsidR="0078251F" w:rsidRPr="00372CED" w:rsidRDefault="0078251F" w:rsidP="0078251F">
      <w:pPr>
        <w:pStyle w:val="BodyText"/>
        <w:spacing w:line="360" w:lineRule="auto"/>
        <w:ind w:firstLine="720"/>
      </w:pPr>
      <w:r w:rsidRPr="00372CED">
        <w:rPr>
          <w:b/>
        </w:rPr>
        <w:t>Fondo dokumentų chronologinės ribos</w:t>
      </w:r>
      <w:r w:rsidRPr="00372CED">
        <w:t xml:space="preserve"> – fonde esančių anksčiausi</w:t>
      </w:r>
      <w:r w:rsidR="00B53948" w:rsidRPr="00372CED">
        <w:t>ų</w:t>
      </w:r>
      <w:r w:rsidR="00045EDF" w:rsidRPr="00372CED">
        <w:t xml:space="preserve"> </w:t>
      </w:r>
      <w:r w:rsidR="008938CB" w:rsidRPr="00372CED">
        <w:t>ir vėliausi</w:t>
      </w:r>
      <w:r w:rsidR="00B53948" w:rsidRPr="00372CED">
        <w:t xml:space="preserve">ų </w:t>
      </w:r>
      <w:r w:rsidR="008938CB" w:rsidRPr="00372CED">
        <w:t xml:space="preserve">dokumentų </w:t>
      </w:r>
      <w:r w:rsidRPr="00372CED">
        <w:t>datos.</w:t>
      </w:r>
    </w:p>
    <w:p w:rsidR="00F44141" w:rsidRPr="00372CED" w:rsidRDefault="00F44141" w:rsidP="00F44141">
      <w:pPr>
        <w:pStyle w:val="BodyText"/>
        <w:spacing w:line="360" w:lineRule="auto"/>
        <w:ind w:firstLine="720"/>
        <w:rPr>
          <w:bCs/>
        </w:rPr>
      </w:pPr>
      <w:r w:rsidRPr="00372CED">
        <w:rPr>
          <w:b/>
          <w:bCs/>
        </w:rPr>
        <w:t>Fondo sudarytojas</w:t>
      </w:r>
      <w:r w:rsidRPr="00372CED">
        <w:t xml:space="preserve"> – veiklos dokumentus </w:t>
      </w:r>
      <w:r w:rsidRPr="00874FDC">
        <w:t>sudar</w:t>
      </w:r>
      <w:r w:rsidR="00B67F5D" w:rsidRPr="00874FDC">
        <w:t>iusi</w:t>
      </w:r>
      <w:r w:rsidRPr="00874FDC">
        <w:t xml:space="preserve"> ir sukaup</w:t>
      </w:r>
      <w:r w:rsidR="00B67F5D" w:rsidRPr="00874FDC">
        <w:t>usi įstaiga ar fizinis</w:t>
      </w:r>
      <w:r w:rsidRPr="00874FDC">
        <w:t xml:space="preserve"> asmuo</w:t>
      </w:r>
      <w:r w:rsidRPr="00372CED">
        <w:t>.</w:t>
      </w:r>
    </w:p>
    <w:p w:rsidR="0078251F" w:rsidRPr="00372CED" w:rsidRDefault="0078251F" w:rsidP="0078251F">
      <w:pPr>
        <w:pStyle w:val="NormalWeb"/>
        <w:spacing w:before="0" w:beforeAutospacing="0" w:after="0" w:afterAutospacing="0" w:line="360" w:lineRule="auto"/>
        <w:ind w:firstLine="720"/>
        <w:jc w:val="both"/>
        <w:rPr>
          <w:lang w:val="lt-LT"/>
        </w:rPr>
      </w:pPr>
      <w:r w:rsidRPr="00372CED">
        <w:rPr>
          <w:lang w:val="lt-LT"/>
        </w:rPr>
        <w:t>Kitos šiose Taisyklėse vartojamos sąvokos atitinka Lietuvos Respublikos dokumentų ir archyvų įstatyme (Žin., 1995, Nr. 107-2389; 2004, Nr. 57-1982</w:t>
      </w:r>
      <w:r w:rsidR="00496786" w:rsidRPr="00372CED">
        <w:rPr>
          <w:lang w:val="lt-LT"/>
        </w:rPr>
        <w:t>; 2010, Nr. 79-4055</w:t>
      </w:r>
      <w:r w:rsidR="00F413F3" w:rsidRPr="00372CED">
        <w:rPr>
          <w:lang w:val="lt-LT"/>
        </w:rPr>
        <w:t>) (</w:t>
      </w:r>
      <w:r w:rsidR="001B7D22" w:rsidRPr="00372CED">
        <w:rPr>
          <w:lang w:val="lt-LT"/>
        </w:rPr>
        <w:t>toliau – Dokumentų ir archyvų įstatymas)</w:t>
      </w:r>
      <w:r w:rsidRPr="00372CED">
        <w:rPr>
          <w:lang w:val="lt-LT"/>
        </w:rPr>
        <w:t>, Lietuvos</w:t>
      </w:r>
      <w:r w:rsidR="006F73DB" w:rsidRPr="00372CED">
        <w:rPr>
          <w:lang w:val="lt-LT"/>
        </w:rPr>
        <w:t xml:space="preserve"> vyriausiojo archyvaro</w:t>
      </w:r>
      <w:r w:rsidRPr="00372CED">
        <w:rPr>
          <w:lang w:val="lt-LT"/>
        </w:rPr>
        <w:t xml:space="preserve"> </w:t>
      </w:r>
      <w:r w:rsidR="00F413F3" w:rsidRPr="00372CED">
        <w:rPr>
          <w:lang w:val="lt-LT"/>
        </w:rPr>
        <w:t xml:space="preserve">patvirtintuose </w:t>
      </w:r>
      <w:r w:rsidR="006F73DB" w:rsidRPr="00372CED">
        <w:rPr>
          <w:lang w:val="lt-LT"/>
        </w:rPr>
        <w:t xml:space="preserve">teisės aktuose, reglamentuojančiuose dokumentų valdymą, </w:t>
      </w:r>
      <w:r w:rsidRPr="00372CED">
        <w:rPr>
          <w:lang w:val="lt-LT"/>
        </w:rPr>
        <w:t>vartojamas sąvokas.</w:t>
      </w:r>
    </w:p>
    <w:p w:rsidR="0078251F" w:rsidRPr="00372CED" w:rsidRDefault="0078251F" w:rsidP="0078251F">
      <w:pPr>
        <w:pStyle w:val="BodyText"/>
        <w:spacing w:line="360" w:lineRule="auto"/>
        <w:ind w:firstLine="720"/>
        <w:rPr>
          <w:color w:val="000000"/>
        </w:rPr>
      </w:pPr>
    </w:p>
    <w:p w:rsidR="0078251F" w:rsidRPr="00372CED" w:rsidRDefault="0078251F" w:rsidP="0078251F">
      <w:pPr>
        <w:pStyle w:val="Heading2"/>
        <w:keepNext w:val="0"/>
        <w:rPr>
          <w:lang w:val="lt-LT"/>
        </w:rPr>
      </w:pPr>
      <w:r w:rsidRPr="00372CED">
        <w:rPr>
          <w:lang w:val="lt-LT"/>
        </w:rPr>
        <w:t xml:space="preserve">II. ĮSTAIGOS </w:t>
      </w:r>
      <w:r w:rsidR="00A9234A" w:rsidRPr="00372CED">
        <w:rPr>
          <w:lang w:val="lt-LT"/>
        </w:rPr>
        <w:t xml:space="preserve">VEIKLOS </w:t>
      </w:r>
      <w:r w:rsidRPr="00372CED">
        <w:rPr>
          <w:lang w:val="lt-LT"/>
        </w:rPr>
        <w:t>DOKUMENTŲ VALDYMO ORGANIZAVIMAS</w:t>
      </w:r>
    </w:p>
    <w:p w:rsidR="0078251F" w:rsidRPr="00372CED" w:rsidRDefault="0078251F" w:rsidP="0078251F">
      <w:pPr>
        <w:spacing w:line="360" w:lineRule="auto"/>
        <w:rPr>
          <w:lang w:val="lt-LT"/>
        </w:rPr>
      </w:pPr>
    </w:p>
    <w:p w:rsidR="0078251F" w:rsidRPr="00372CED" w:rsidRDefault="00F5243C" w:rsidP="0078251F">
      <w:pPr>
        <w:pStyle w:val="BodyTextIndent2"/>
        <w:overflowPunct/>
        <w:autoSpaceDE/>
        <w:autoSpaceDN/>
        <w:adjustRightInd/>
        <w:textAlignment w:val="auto"/>
        <w:rPr>
          <w:szCs w:val="24"/>
        </w:rPr>
      </w:pPr>
      <w:r w:rsidRPr="00372CED">
        <w:rPr>
          <w:szCs w:val="24"/>
        </w:rPr>
        <w:t>6</w:t>
      </w:r>
      <w:r w:rsidR="0078251F" w:rsidRPr="00372CED">
        <w:rPr>
          <w:szCs w:val="24"/>
        </w:rPr>
        <w:t>. Įstaigos veiklos dokumentų valdymo organizavimo tikslai:</w:t>
      </w:r>
    </w:p>
    <w:p w:rsidR="0078251F" w:rsidRPr="00372CED" w:rsidRDefault="00F5243C" w:rsidP="0078251F">
      <w:pPr>
        <w:spacing w:line="360" w:lineRule="auto"/>
        <w:ind w:firstLine="720"/>
        <w:jc w:val="both"/>
        <w:rPr>
          <w:color w:val="000000"/>
          <w:lang w:val="lt-LT"/>
        </w:rPr>
      </w:pPr>
      <w:r w:rsidRPr="00372CED">
        <w:rPr>
          <w:color w:val="000000"/>
          <w:lang w:val="lt-LT"/>
        </w:rPr>
        <w:t>6</w:t>
      </w:r>
      <w:r w:rsidR="0078251F" w:rsidRPr="00372CED">
        <w:rPr>
          <w:color w:val="000000"/>
          <w:lang w:val="lt-LT"/>
        </w:rPr>
        <w:t>.</w:t>
      </w:r>
      <w:r w:rsidR="009C2AC2" w:rsidRPr="00372CED">
        <w:rPr>
          <w:color w:val="000000"/>
          <w:lang w:val="lt-LT"/>
        </w:rPr>
        <w:t>1</w:t>
      </w:r>
      <w:r w:rsidR="0078251F" w:rsidRPr="00372CED">
        <w:rPr>
          <w:color w:val="000000"/>
          <w:lang w:val="lt-LT"/>
        </w:rPr>
        <w:t xml:space="preserve">. </w:t>
      </w:r>
      <w:r w:rsidR="00A6353E">
        <w:rPr>
          <w:color w:val="000000"/>
          <w:lang w:val="lt-LT"/>
        </w:rPr>
        <w:t>D</w:t>
      </w:r>
      <w:r w:rsidR="00382553" w:rsidRPr="00372CED">
        <w:rPr>
          <w:color w:val="000000"/>
          <w:lang w:val="lt-LT"/>
        </w:rPr>
        <w:t xml:space="preserve">okumentus </w:t>
      </w:r>
      <w:r w:rsidR="0078251F" w:rsidRPr="00372CED">
        <w:rPr>
          <w:color w:val="000000"/>
          <w:lang w:val="lt-LT"/>
        </w:rPr>
        <w:t xml:space="preserve">tvarkyti ir </w:t>
      </w:r>
      <w:r w:rsidR="00382553" w:rsidRPr="00372CED">
        <w:rPr>
          <w:color w:val="000000"/>
          <w:lang w:val="lt-LT"/>
        </w:rPr>
        <w:t>įtraukti į apskaitą</w:t>
      </w:r>
      <w:r w:rsidR="0078251F" w:rsidRPr="00372CED">
        <w:rPr>
          <w:color w:val="000000"/>
          <w:lang w:val="lt-LT"/>
        </w:rPr>
        <w:t xml:space="preserve"> taip, kad būtų užtikrintas priėjimas prie visų </w:t>
      </w:r>
      <w:r w:rsidR="00D47EF8" w:rsidRPr="00372CED">
        <w:rPr>
          <w:color w:val="000000"/>
          <w:lang w:val="lt-LT"/>
        </w:rPr>
        <w:t xml:space="preserve">įstaigos </w:t>
      </w:r>
      <w:r w:rsidR="0078251F" w:rsidRPr="00372CED">
        <w:rPr>
          <w:color w:val="000000"/>
          <w:lang w:val="lt-LT"/>
        </w:rPr>
        <w:t>turimų dokumentų</w:t>
      </w:r>
      <w:r w:rsidR="00E8763F" w:rsidRPr="00372CED">
        <w:rPr>
          <w:color w:val="000000"/>
          <w:lang w:val="lt-LT"/>
        </w:rPr>
        <w:t xml:space="preserve"> ir tai padėtų </w:t>
      </w:r>
      <w:r w:rsidR="00330520" w:rsidRPr="00372CED">
        <w:rPr>
          <w:color w:val="000000"/>
          <w:lang w:val="lt-LT"/>
        </w:rPr>
        <w:t xml:space="preserve">įstaigai </w:t>
      </w:r>
      <w:r w:rsidR="00870567" w:rsidRPr="00372CED">
        <w:rPr>
          <w:color w:val="000000"/>
          <w:lang w:val="lt-LT"/>
        </w:rPr>
        <w:t>veikti efektyviai</w:t>
      </w:r>
      <w:r w:rsidR="007210C2" w:rsidRPr="00372CED">
        <w:rPr>
          <w:color w:val="000000"/>
          <w:lang w:val="lt-LT"/>
        </w:rPr>
        <w:t xml:space="preserve"> ir skaidriai</w:t>
      </w:r>
      <w:r w:rsidR="00A6353E">
        <w:rPr>
          <w:color w:val="000000"/>
          <w:lang w:val="lt-LT"/>
        </w:rPr>
        <w:t>.</w:t>
      </w:r>
    </w:p>
    <w:p w:rsidR="0078251F" w:rsidRPr="00372CED" w:rsidRDefault="00F5243C" w:rsidP="0078251F">
      <w:pPr>
        <w:spacing w:line="360" w:lineRule="auto"/>
        <w:ind w:firstLine="720"/>
        <w:jc w:val="both"/>
        <w:rPr>
          <w:color w:val="000000"/>
          <w:lang w:val="lt-LT"/>
        </w:rPr>
      </w:pPr>
      <w:r w:rsidRPr="00372CED">
        <w:rPr>
          <w:color w:val="000000"/>
          <w:lang w:val="lt-LT"/>
        </w:rPr>
        <w:lastRenderedPageBreak/>
        <w:t>6</w:t>
      </w:r>
      <w:r w:rsidR="009B5A3C" w:rsidRPr="00372CED">
        <w:rPr>
          <w:color w:val="000000"/>
          <w:lang w:val="lt-LT"/>
        </w:rPr>
        <w:t>.</w:t>
      </w:r>
      <w:r w:rsidR="009C2AC2" w:rsidRPr="00372CED">
        <w:rPr>
          <w:color w:val="000000"/>
          <w:lang w:val="lt-LT"/>
        </w:rPr>
        <w:t>2</w:t>
      </w:r>
      <w:r w:rsidR="0078251F" w:rsidRPr="00372CED">
        <w:rPr>
          <w:color w:val="000000"/>
          <w:lang w:val="lt-LT"/>
        </w:rPr>
        <w:t xml:space="preserve">. </w:t>
      </w:r>
      <w:r w:rsidR="00A6353E">
        <w:rPr>
          <w:color w:val="000000"/>
          <w:lang w:val="lt-LT"/>
        </w:rPr>
        <w:t>I</w:t>
      </w:r>
      <w:r w:rsidR="00A6353E" w:rsidRPr="00372CED">
        <w:rPr>
          <w:color w:val="000000"/>
          <w:lang w:val="lt-LT"/>
        </w:rPr>
        <w:t xml:space="preserve">šsaugoti </w:t>
      </w:r>
      <w:r w:rsidR="0078251F" w:rsidRPr="00372CED">
        <w:rPr>
          <w:color w:val="000000"/>
          <w:lang w:val="lt-LT"/>
        </w:rPr>
        <w:t xml:space="preserve">dokumentus reikiamą laiką, kad būtų užtikrinti įstaigos veiklos įrodymai ir su įstaigos veikla susijusių fizinių ir juridinių asmenų </w:t>
      </w:r>
      <w:r w:rsidR="00143C47" w:rsidRPr="00372CED">
        <w:rPr>
          <w:color w:val="000000"/>
          <w:lang w:val="lt-LT"/>
        </w:rPr>
        <w:t xml:space="preserve">prievolės ir </w:t>
      </w:r>
      <w:r w:rsidR="0078251F" w:rsidRPr="00372CED">
        <w:rPr>
          <w:color w:val="000000"/>
          <w:lang w:val="lt-LT"/>
        </w:rPr>
        <w:t>teisė</w:t>
      </w:r>
      <w:r w:rsidR="00E8763F" w:rsidRPr="00372CED">
        <w:rPr>
          <w:color w:val="000000"/>
          <w:lang w:val="lt-LT"/>
        </w:rPr>
        <w:t>ti interesai</w:t>
      </w:r>
      <w:r w:rsidR="0078251F" w:rsidRPr="00372CED">
        <w:rPr>
          <w:color w:val="000000"/>
          <w:lang w:val="lt-LT"/>
        </w:rPr>
        <w:t>.</w:t>
      </w:r>
    </w:p>
    <w:p w:rsidR="0078251F" w:rsidRPr="00372CED" w:rsidRDefault="00F5243C" w:rsidP="0078251F">
      <w:pPr>
        <w:spacing w:line="360" w:lineRule="auto"/>
        <w:ind w:firstLine="720"/>
        <w:jc w:val="both"/>
        <w:rPr>
          <w:color w:val="000000"/>
          <w:lang w:val="lt-LT"/>
        </w:rPr>
      </w:pPr>
      <w:r w:rsidRPr="00372CED">
        <w:rPr>
          <w:color w:val="000000"/>
          <w:lang w:val="lt-LT"/>
        </w:rPr>
        <w:t>7</w:t>
      </w:r>
      <w:r w:rsidR="0078251F" w:rsidRPr="00372CED">
        <w:rPr>
          <w:color w:val="000000"/>
          <w:lang w:val="lt-LT"/>
        </w:rPr>
        <w:t xml:space="preserve">. Už įstaigos dokumentų valdymo organizavimą ir kontrolę yra atsakingas įstaigos vadovas ar kitas teisės aktų suteiktus įgaliojimus turintis </w:t>
      </w:r>
      <w:r w:rsidR="00FC2279" w:rsidRPr="00372CED">
        <w:rPr>
          <w:color w:val="000000"/>
          <w:lang w:val="lt-LT"/>
        </w:rPr>
        <w:t xml:space="preserve">tos </w:t>
      </w:r>
      <w:r w:rsidR="005827F5" w:rsidRPr="00372CED">
        <w:rPr>
          <w:color w:val="000000"/>
          <w:lang w:val="lt-LT"/>
        </w:rPr>
        <w:t xml:space="preserve">įstaigos </w:t>
      </w:r>
      <w:r w:rsidR="0078251F" w:rsidRPr="00372CED">
        <w:rPr>
          <w:color w:val="000000"/>
          <w:lang w:val="lt-LT"/>
        </w:rPr>
        <w:t>asmuo (toliau – įstaigos vadovas).</w:t>
      </w:r>
    </w:p>
    <w:p w:rsidR="0078251F" w:rsidRPr="00372CED" w:rsidRDefault="00F5243C" w:rsidP="0078251F">
      <w:pPr>
        <w:spacing w:line="360" w:lineRule="auto"/>
        <w:ind w:firstLine="720"/>
        <w:jc w:val="both"/>
        <w:rPr>
          <w:color w:val="000000"/>
          <w:lang w:val="lt-LT"/>
        </w:rPr>
      </w:pPr>
      <w:r w:rsidRPr="00372CED">
        <w:rPr>
          <w:color w:val="000000"/>
          <w:lang w:val="lt-LT"/>
        </w:rPr>
        <w:t>8</w:t>
      </w:r>
      <w:r w:rsidR="0078251F" w:rsidRPr="00372CED">
        <w:rPr>
          <w:color w:val="000000"/>
          <w:lang w:val="lt-LT"/>
        </w:rPr>
        <w:t>. Atsižvelg</w:t>
      </w:r>
      <w:r w:rsidR="00330520" w:rsidRPr="00372CED">
        <w:rPr>
          <w:color w:val="000000"/>
          <w:lang w:val="lt-LT"/>
        </w:rPr>
        <w:t>damas</w:t>
      </w:r>
      <w:r w:rsidR="0078251F" w:rsidRPr="00372CED">
        <w:rPr>
          <w:color w:val="000000"/>
          <w:lang w:val="lt-LT"/>
        </w:rPr>
        <w:t xml:space="preserve"> į įstaigai nustatytas funkcijas, </w:t>
      </w:r>
      <w:r w:rsidR="002C1E8D" w:rsidRPr="00372CED">
        <w:rPr>
          <w:color w:val="000000"/>
          <w:lang w:val="lt-LT"/>
        </w:rPr>
        <w:t xml:space="preserve">įgaliojimus ir vidaus administravimo ypatumus, </w:t>
      </w:r>
      <w:r w:rsidR="0078251F" w:rsidRPr="00372CED">
        <w:rPr>
          <w:color w:val="000000"/>
          <w:lang w:val="lt-LT"/>
        </w:rPr>
        <w:t>įstaigos vadovas:</w:t>
      </w:r>
    </w:p>
    <w:p w:rsidR="0078251F" w:rsidRPr="00372CED" w:rsidRDefault="00F5243C" w:rsidP="0078251F">
      <w:pPr>
        <w:pStyle w:val="BodyTextIndent2"/>
        <w:overflowPunct/>
        <w:autoSpaceDE/>
        <w:autoSpaceDN/>
        <w:adjustRightInd/>
        <w:textAlignment w:val="auto"/>
        <w:rPr>
          <w:szCs w:val="24"/>
        </w:rPr>
      </w:pPr>
      <w:r w:rsidRPr="00372CED">
        <w:rPr>
          <w:szCs w:val="24"/>
        </w:rPr>
        <w:t>8</w:t>
      </w:r>
      <w:r w:rsidR="0078251F" w:rsidRPr="00372CED">
        <w:rPr>
          <w:szCs w:val="24"/>
        </w:rPr>
        <w:t xml:space="preserve">.1. </w:t>
      </w:r>
      <w:r w:rsidR="00A6353E">
        <w:rPr>
          <w:szCs w:val="24"/>
        </w:rPr>
        <w:t>P</w:t>
      </w:r>
      <w:r w:rsidR="00451C2D" w:rsidRPr="00372CED">
        <w:rPr>
          <w:szCs w:val="24"/>
        </w:rPr>
        <w:t>askiria už įstaigos veiklos dokumentų registravimą, tvarkymą, apskaitą, saugojimą atsakingus struktūrinius padalinius ar darbuotojus ir nustato jų įgaliojimus bei atsakomybę</w:t>
      </w:r>
      <w:r w:rsidR="00A6353E">
        <w:rPr>
          <w:szCs w:val="24"/>
        </w:rPr>
        <w:t>.</w:t>
      </w:r>
    </w:p>
    <w:p w:rsidR="0078251F" w:rsidRPr="00372CED" w:rsidRDefault="00F5243C" w:rsidP="0078251F">
      <w:pPr>
        <w:spacing w:line="360" w:lineRule="auto"/>
        <w:ind w:firstLine="720"/>
        <w:jc w:val="both"/>
        <w:rPr>
          <w:color w:val="000000"/>
          <w:lang w:val="lt-LT"/>
        </w:rPr>
      </w:pPr>
      <w:r w:rsidRPr="00372CED">
        <w:rPr>
          <w:color w:val="000000"/>
          <w:lang w:val="lt-LT"/>
        </w:rPr>
        <w:t>8</w:t>
      </w:r>
      <w:r w:rsidR="0078251F" w:rsidRPr="00372CED">
        <w:rPr>
          <w:color w:val="000000"/>
          <w:lang w:val="lt-LT"/>
        </w:rPr>
        <w:t>.</w:t>
      </w:r>
      <w:r w:rsidR="00F44141" w:rsidRPr="00372CED">
        <w:rPr>
          <w:color w:val="000000"/>
          <w:lang w:val="lt-LT"/>
        </w:rPr>
        <w:t>2</w:t>
      </w:r>
      <w:r w:rsidR="0078251F" w:rsidRPr="00372CED">
        <w:rPr>
          <w:color w:val="000000"/>
          <w:lang w:val="lt-LT"/>
        </w:rPr>
        <w:t xml:space="preserve">. </w:t>
      </w:r>
      <w:r w:rsidR="00A6353E">
        <w:rPr>
          <w:color w:val="000000"/>
          <w:lang w:val="lt-LT"/>
        </w:rPr>
        <w:t>T</w:t>
      </w:r>
      <w:r w:rsidR="0078251F" w:rsidRPr="00372CED">
        <w:rPr>
          <w:color w:val="000000"/>
          <w:lang w:val="lt-LT"/>
        </w:rPr>
        <w:t xml:space="preserve">virtina dokumentų </w:t>
      </w:r>
      <w:r w:rsidR="0078251F" w:rsidRPr="009163B5">
        <w:rPr>
          <w:color w:val="000000"/>
          <w:lang w:val="lt-LT"/>
        </w:rPr>
        <w:t>perdavimo</w:t>
      </w:r>
      <w:r w:rsidR="0078251F" w:rsidRPr="00372CED">
        <w:rPr>
          <w:color w:val="000000"/>
          <w:lang w:val="lt-LT"/>
        </w:rPr>
        <w:t xml:space="preserve"> aktus, </w:t>
      </w:r>
      <w:r w:rsidR="007B2074" w:rsidRPr="00372CED">
        <w:rPr>
          <w:color w:val="000000"/>
          <w:lang w:val="lt-LT"/>
        </w:rPr>
        <w:t xml:space="preserve">perduodant dokumentus </w:t>
      </w:r>
      <w:r w:rsidR="0078251F" w:rsidRPr="00372CED">
        <w:rPr>
          <w:color w:val="000000"/>
          <w:lang w:val="lt-LT"/>
        </w:rPr>
        <w:t xml:space="preserve">atsakingiems </w:t>
      </w:r>
      <w:r w:rsidR="00234C80" w:rsidRPr="00372CED">
        <w:rPr>
          <w:color w:val="000000"/>
          <w:lang w:val="lt-LT"/>
        </w:rPr>
        <w:t xml:space="preserve">įstaigos </w:t>
      </w:r>
      <w:r w:rsidR="0078251F" w:rsidRPr="00372CED">
        <w:rPr>
          <w:color w:val="000000"/>
          <w:lang w:val="lt-LT"/>
        </w:rPr>
        <w:t>darbuotojams</w:t>
      </w:r>
      <w:r w:rsidR="00221561" w:rsidRPr="00372CED">
        <w:rPr>
          <w:color w:val="000000"/>
          <w:lang w:val="lt-LT"/>
        </w:rPr>
        <w:t xml:space="preserve"> ar </w:t>
      </w:r>
      <w:r w:rsidR="00251677" w:rsidRPr="00372CED">
        <w:rPr>
          <w:color w:val="000000"/>
          <w:lang w:val="lt-LT"/>
        </w:rPr>
        <w:t>j</w:t>
      </w:r>
      <w:r w:rsidR="00221561" w:rsidRPr="00372CED">
        <w:rPr>
          <w:color w:val="000000"/>
          <w:lang w:val="lt-LT"/>
        </w:rPr>
        <w:t xml:space="preserve">iems keičiantis, taip pat perduodant dokumentus </w:t>
      </w:r>
      <w:r w:rsidR="00974597" w:rsidRPr="00372CED">
        <w:rPr>
          <w:color w:val="000000"/>
          <w:lang w:val="lt-LT"/>
        </w:rPr>
        <w:t>kitai įstaigai</w:t>
      </w:r>
      <w:r w:rsidR="00A6353E">
        <w:rPr>
          <w:color w:val="000000"/>
          <w:lang w:val="lt-LT"/>
        </w:rPr>
        <w:t>.</w:t>
      </w:r>
    </w:p>
    <w:p w:rsidR="00D80BCB" w:rsidRPr="00D80BCB" w:rsidRDefault="00D80BCB" w:rsidP="00D80BCB">
      <w:pPr>
        <w:spacing w:line="360" w:lineRule="auto"/>
        <w:ind w:firstLine="720"/>
        <w:jc w:val="both"/>
        <w:rPr>
          <w:lang w:val="lt-LT"/>
        </w:rPr>
      </w:pPr>
      <w:r w:rsidRPr="00D80BCB">
        <w:rPr>
          <w:lang w:val="lt-LT"/>
        </w:rPr>
        <w:t>8.3. T</w:t>
      </w:r>
      <w:r w:rsidRPr="00D80BCB">
        <w:rPr>
          <w:lang w:val="lt-LT" w:eastAsia="lt-LT"/>
        </w:rPr>
        <w:t>virtina dokumentų ir bylų apskaitos dokumentų duomenis, per Elektroninio archyvo informacinę sistemą suderintus su valstybės archyvu, kuriam teisės aktų nustatyta tvarka dokumentai perduodami toliau saugoti. Kai dokumentai valstybės archyvui neperduodami, dokumentų ir bylų apskaitos dokumentai (jų duomenys) suderinami su įstaigos</w:t>
      </w:r>
      <w:r w:rsidRPr="00D80BCB">
        <w:rPr>
          <w:lang w:val="lt-LT"/>
        </w:rPr>
        <w:t xml:space="preserve"> savininko teises ir pareigas įgyvendinančia institucija ar jos įgaliota įstaiga.</w:t>
      </w:r>
    </w:p>
    <w:p w:rsidR="00D80BCB" w:rsidRDefault="00D80BCB" w:rsidP="00D80BCB">
      <w:pPr>
        <w:spacing w:line="360" w:lineRule="auto"/>
        <w:ind w:firstLine="720"/>
        <w:jc w:val="both"/>
        <w:rPr>
          <w:lang w:val="lt-LT"/>
        </w:rPr>
      </w:pPr>
      <w:r w:rsidRPr="00D80BCB">
        <w:rPr>
          <w:lang w:val="lt-LT"/>
        </w:rPr>
        <w:t>8.4. Prireikus sudaro patariamąją dokumentų ekspertų komisiją dokumentų vertės ekspertizės, tvarkymo, apskaitos ir saugojimo klausimams nagrinėti.</w:t>
      </w:r>
    </w:p>
    <w:p w:rsidR="003E378F" w:rsidRPr="003E378F" w:rsidRDefault="003E378F" w:rsidP="00D80BCB">
      <w:pPr>
        <w:spacing w:line="360" w:lineRule="auto"/>
        <w:ind w:firstLine="720"/>
        <w:jc w:val="both"/>
        <w:rPr>
          <w:lang w:val="lt-LT"/>
        </w:rPr>
      </w:pPr>
      <w:r w:rsidRPr="003E378F">
        <w:rPr>
          <w:lang w:val="lt-LT"/>
        </w:rPr>
        <w:t>8.5. Sprendžia klausimus, susijusius su įstaigos sukurtų ar perimtų vaizdo ir garso dokumentų autorių turtinių teisių perėmimu.</w:t>
      </w:r>
    </w:p>
    <w:p w:rsidR="002A3D4B" w:rsidRPr="00372CED" w:rsidRDefault="00F5243C" w:rsidP="0078251F">
      <w:pPr>
        <w:spacing w:line="360" w:lineRule="auto"/>
        <w:ind w:firstLine="720"/>
        <w:jc w:val="both"/>
        <w:rPr>
          <w:color w:val="000000"/>
          <w:lang w:val="lt-LT"/>
        </w:rPr>
      </w:pPr>
      <w:r w:rsidRPr="00372CED">
        <w:rPr>
          <w:color w:val="000000"/>
          <w:lang w:val="lt-LT"/>
        </w:rPr>
        <w:t>9</w:t>
      </w:r>
      <w:r w:rsidR="0078251F" w:rsidRPr="00372CED">
        <w:rPr>
          <w:color w:val="000000"/>
          <w:lang w:val="lt-LT"/>
        </w:rPr>
        <w:t xml:space="preserve">. Įstaigų, </w:t>
      </w:r>
      <w:r w:rsidR="00100F66" w:rsidRPr="00372CED">
        <w:rPr>
          <w:color w:val="000000"/>
          <w:lang w:val="lt-LT"/>
        </w:rPr>
        <w:t>teisės aktų nustatyta tvarka</w:t>
      </w:r>
      <w:r w:rsidR="00316262" w:rsidRPr="00372CED">
        <w:rPr>
          <w:color w:val="000000"/>
          <w:lang w:val="lt-LT"/>
        </w:rPr>
        <w:t xml:space="preserve"> perduodančių</w:t>
      </w:r>
      <w:r w:rsidR="00100F66" w:rsidRPr="00372CED">
        <w:rPr>
          <w:color w:val="000000"/>
          <w:lang w:val="lt-LT"/>
        </w:rPr>
        <w:t xml:space="preserve"> </w:t>
      </w:r>
      <w:r w:rsidR="002A24C8" w:rsidRPr="00372CED">
        <w:rPr>
          <w:color w:val="000000"/>
          <w:lang w:val="lt-LT"/>
        </w:rPr>
        <w:t xml:space="preserve">dokumentus </w:t>
      </w:r>
      <w:r w:rsidR="00262339" w:rsidRPr="00372CED">
        <w:rPr>
          <w:color w:val="000000"/>
          <w:lang w:val="lt-LT"/>
        </w:rPr>
        <w:t>toliau</w:t>
      </w:r>
      <w:r w:rsidR="00F44141" w:rsidRPr="00372CED">
        <w:rPr>
          <w:color w:val="000000"/>
          <w:lang w:val="lt-LT"/>
        </w:rPr>
        <w:t xml:space="preserve"> saugoti </w:t>
      </w:r>
      <w:r w:rsidR="0078251F" w:rsidRPr="00372CED">
        <w:rPr>
          <w:color w:val="000000"/>
          <w:lang w:val="lt-LT"/>
        </w:rPr>
        <w:t>valstybės archyv</w:t>
      </w:r>
      <w:r w:rsidR="00AD7F2D" w:rsidRPr="00372CED">
        <w:rPr>
          <w:color w:val="000000"/>
          <w:lang w:val="lt-LT"/>
        </w:rPr>
        <w:t>ams</w:t>
      </w:r>
      <w:r w:rsidR="0078251F" w:rsidRPr="00372CED">
        <w:rPr>
          <w:color w:val="000000"/>
          <w:lang w:val="lt-LT"/>
        </w:rPr>
        <w:t xml:space="preserve">, </w:t>
      </w:r>
      <w:r w:rsidR="002A24C8" w:rsidRPr="00372CED">
        <w:rPr>
          <w:bCs/>
          <w:lang w:val="lt-LT"/>
        </w:rPr>
        <w:t xml:space="preserve">dokumentų ir archyvų valdymo </w:t>
      </w:r>
      <w:r w:rsidR="009A41FC" w:rsidRPr="00372CED">
        <w:rPr>
          <w:bCs/>
          <w:lang w:val="lt-LT"/>
        </w:rPr>
        <w:t>ir</w:t>
      </w:r>
      <w:r w:rsidR="002A24C8" w:rsidRPr="00372CED">
        <w:rPr>
          <w:bCs/>
          <w:lang w:val="lt-LT"/>
        </w:rPr>
        <w:t xml:space="preserve"> naudojimo reikalavimų įgyvendinim</w:t>
      </w:r>
      <w:r w:rsidR="00335A5A" w:rsidRPr="00372CED">
        <w:rPr>
          <w:bCs/>
          <w:lang w:val="lt-LT"/>
        </w:rPr>
        <w:t>o priežiūrą</w:t>
      </w:r>
      <w:r w:rsidR="002A24C8" w:rsidRPr="00372CED">
        <w:rPr>
          <w:color w:val="000000"/>
          <w:lang w:val="lt-LT"/>
        </w:rPr>
        <w:t xml:space="preserve"> vykdo valstybės archyvai</w:t>
      </w:r>
      <w:r w:rsidR="00316262" w:rsidRPr="00372CED">
        <w:rPr>
          <w:color w:val="000000"/>
          <w:lang w:val="lt-LT"/>
        </w:rPr>
        <w:t>,</w:t>
      </w:r>
      <w:r w:rsidR="002A24C8" w:rsidRPr="00372CED">
        <w:rPr>
          <w:bCs/>
          <w:lang w:val="lt-LT"/>
        </w:rPr>
        <w:t xml:space="preserve"> </w:t>
      </w:r>
      <w:r w:rsidR="000E7B60" w:rsidRPr="00554B47">
        <w:rPr>
          <w:lang w:val="lt-LT" w:eastAsia="lt-LT"/>
        </w:rPr>
        <w:t xml:space="preserve">įstaigų, neperduodančių dokumentų valstybės archyvams, </w:t>
      </w:r>
      <w:r w:rsidR="000E7B60" w:rsidRPr="00554B47">
        <w:rPr>
          <w:color w:val="000000"/>
          <w:lang w:val="lt-LT"/>
        </w:rPr>
        <w:t>–</w:t>
      </w:r>
      <w:r w:rsidR="000E7B60" w:rsidRPr="00554B47">
        <w:rPr>
          <w:lang w:val="lt-LT" w:eastAsia="lt-LT"/>
        </w:rPr>
        <w:t xml:space="preserve"> </w:t>
      </w:r>
      <w:r w:rsidR="002A3D4B" w:rsidRPr="00554B47">
        <w:rPr>
          <w:lang w:val="lt-LT" w:eastAsia="lt-LT"/>
        </w:rPr>
        <w:t>įstaigos</w:t>
      </w:r>
      <w:r w:rsidR="002A3D4B" w:rsidRPr="00554B47">
        <w:rPr>
          <w:lang w:val="lt-LT"/>
        </w:rPr>
        <w:t xml:space="preserve"> savininko teises ir pareigas įgyvendinan</w:t>
      </w:r>
      <w:r w:rsidR="00B464C4" w:rsidRPr="00554B47">
        <w:rPr>
          <w:lang w:val="lt-LT"/>
        </w:rPr>
        <w:t>čios</w:t>
      </w:r>
      <w:r w:rsidR="002A3D4B" w:rsidRPr="00554B47">
        <w:rPr>
          <w:lang w:val="lt-LT"/>
        </w:rPr>
        <w:t xml:space="preserve"> institucij</w:t>
      </w:r>
      <w:r w:rsidR="00B464C4" w:rsidRPr="00554B47">
        <w:rPr>
          <w:lang w:val="lt-LT"/>
        </w:rPr>
        <w:t>os</w:t>
      </w:r>
      <w:r w:rsidR="002A3D4B" w:rsidRPr="00554B47">
        <w:rPr>
          <w:lang w:val="lt-LT"/>
        </w:rPr>
        <w:t xml:space="preserve"> ar j</w:t>
      </w:r>
      <w:r w:rsidR="00B464C4" w:rsidRPr="00554B47">
        <w:rPr>
          <w:lang w:val="lt-LT"/>
        </w:rPr>
        <w:t>ų</w:t>
      </w:r>
      <w:r w:rsidR="002A3D4B" w:rsidRPr="00554B47">
        <w:rPr>
          <w:lang w:val="lt-LT"/>
        </w:rPr>
        <w:t xml:space="preserve"> įgaliot</w:t>
      </w:r>
      <w:r w:rsidR="00B464C4" w:rsidRPr="00554B47">
        <w:rPr>
          <w:lang w:val="lt-LT"/>
        </w:rPr>
        <w:t>os</w:t>
      </w:r>
      <w:r w:rsidR="002A3D4B" w:rsidRPr="00554B47">
        <w:rPr>
          <w:lang w:val="lt-LT"/>
        </w:rPr>
        <w:t xml:space="preserve"> įstaig</w:t>
      </w:r>
      <w:r w:rsidR="00B464C4" w:rsidRPr="00554B47">
        <w:rPr>
          <w:lang w:val="lt-LT"/>
        </w:rPr>
        <w:t>os</w:t>
      </w:r>
      <w:r w:rsidR="002A3D4B" w:rsidRPr="00554B47">
        <w:rPr>
          <w:lang w:val="lt-LT"/>
        </w:rPr>
        <w:t>.</w:t>
      </w:r>
    </w:p>
    <w:p w:rsidR="005C6DC2" w:rsidRPr="00372CED" w:rsidRDefault="005C6DC2" w:rsidP="0078251F">
      <w:pPr>
        <w:pStyle w:val="Heading2"/>
        <w:keepNext w:val="0"/>
        <w:rPr>
          <w:caps/>
          <w:lang w:val="lt-LT"/>
        </w:rPr>
      </w:pPr>
    </w:p>
    <w:p w:rsidR="0078251F" w:rsidRPr="00372CED" w:rsidRDefault="0078251F" w:rsidP="0078251F">
      <w:pPr>
        <w:pStyle w:val="Heading2"/>
        <w:keepNext w:val="0"/>
        <w:rPr>
          <w:caps/>
          <w:lang w:val="lt-LT"/>
        </w:rPr>
      </w:pPr>
      <w:r w:rsidRPr="00372CED">
        <w:rPr>
          <w:caps/>
          <w:lang w:val="lt-LT"/>
        </w:rPr>
        <w:t>III. Dokumentų REGISTRAVIMAS</w:t>
      </w:r>
      <w:r w:rsidR="00062E11" w:rsidRPr="00372CED">
        <w:rPr>
          <w:caps/>
          <w:lang w:val="lt-LT"/>
        </w:rPr>
        <w:t xml:space="preserve"> IR TVARKYMAS</w:t>
      </w:r>
    </w:p>
    <w:p w:rsidR="00401E39" w:rsidRPr="00372CED" w:rsidRDefault="00401E39" w:rsidP="00401E39">
      <w:pPr>
        <w:rPr>
          <w:lang w:val="lt-LT"/>
        </w:rPr>
      </w:pPr>
    </w:p>
    <w:p w:rsidR="00D5586A" w:rsidRPr="00372CED" w:rsidRDefault="00D5586A" w:rsidP="00D5586A">
      <w:pPr>
        <w:jc w:val="center"/>
        <w:rPr>
          <w:b/>
          <w:lang w:val="lt-LT"/>
        </w:rPr>
      </w:pPr>
      <w:r w:rsidRPr="00372CED">
        <w:rPr>
          <w:b/>
          <w:lang w:val="lt-LT"/>
        </w:rPr>
        <w:t>Bendrieji dokumentų registravimo reikalavimai</w:t>
      </w:r>
    </w:p>
    <w:p w:rsidR="00014C4D" w:rsidRPr="00372CED" w:rsidRDefault="00014C4D" w:rsidP="00014C4D">
      <w:pPr>
        <w:rPr>
          <w:lang w:val="lt-LT"/>
        </w:rPr>
      </w:pPr>
    </w:p>
    <w:p w:rsidR="00D10334" w:rsidRPr="00372CED" w:rsidRDefault="00F5243C" w:rsidP="0078251F">
      <w:pPr>
        <w:spacing w:line="360" w:lineRule="auto"/>
        <w:ind w:firstLine="720"/>
        <w:jc w:val="both"/>
        <w:rPr>
          <w:color w:val="000000"/>
          <w:lang w:val="lt-LT"/>
        </w:rPr>
      </w:pPr>
      <w:r w:rsidRPr="00372CED">
        <w:rPr>
          <w:color w:val="000000"/>
          <w:lang w:val="lt-LT"/>
        </w:rPr>
        <w:t>10</w:t>
      </w:r>
      <w:r w:rsidR="0078251F" w:rsidRPr="00372CED">
        <w:rPr>
          <w:color w:val="000000"/>
          <w:lang w:val="lt-LT"/>
        </w:rPr>
        <w:t xml:space="preserve">. Įstaigos </w:t>
      </w:r>
      <w:r w:rsidR="009C2323" w:rsidRPr="00372CED">
        <w:rPr>
          <w:color w:val="000000"/>
          <w:lang w:val="lt-LT"/>
        </w:rPr>
        <w:t xml:space="preserve">parengti </w:t>
      </w:r>
      <w:r w:rsidR="00D10334" w:rsidRPr="00372CED">
        <w:rPr>
          <w:color w:val="000000"/>
          <w:lang w:val="lt-LT"/>
        </w:rPr>
        <w:t xml:space="preserve">ir </w:t>
      </w:r>
      <w:r w:rsidR="009C2323" w:rsidRPr="00372CED">
        <w:rPr>
          <w:color w:val="000000"/>
          <w:lang w:val="lt-LT"/>
        </w:rPr>
        <w:t xml:space="preserve">gauti </w:t>
      </w:r>
      <w:r w:rsidR="0078251F" w:rsidRPr="00372CED">
        <w:rPr>
          <w:color w:val="000000"/>
          <w:lang w:val="lt-LT"/>
        </w:rPr>
        <w:t xml:space="preserve">su jos veikla susiję dokumentai turi būti užregistruoti. </w:t>
      </w:r>
      <w:r w:rsidR="00C4513C" w:rsidRPr="00372CED">
        <w:rPr>
          <w:color w:val="000000"/>
          <w:lang w:val="lt-LT"/>
        </w:rPr>
        <w:t>Dokumentai įstaigoje registruojami vieną kartą</w:t>
      </w:r>
      <w:r w:rsidR="009C2323" w:rsidRPr="00372CED">
        <w:rPr>
          <w:color w:val="000000"/>
          <w:lang w:val="lt-LT"/>
        </w:rPr>
        <w:t>.</w:t>
      </w:r>
      <w:r w:rsidR="00C4513C" w:rsidRPr="00372CED">
        <w:rPr>
          <w:color w:val="000000"/>
          <w:lang w:val="lt-LT"/>
        </w:rPr>
        <w:t xml:space="preserve"> </w:t>
      </w:r>
      <w:r w:rsidR="00161955" w:rsidRPr="00372CED">
        <w:rPr>
          <w:color w:val="000000"/>
          <w:lang w:val="lt-LT"/>
        </w:rPr>
        <w:t>D</w:t>
      </w:r>
      <w:r w:rsidR="00D10334" w:rsidRPr="00372CED">
        <w:rPr>
          <w:color w:val="000000"/>
          <w:lang w:val="lt-LT"/>
        </w:rPr>
        <w:t xml:space="preserve">okumentai registruojami </w:t>
      </w:r>
      <w:r w:rsidR="00161955" w:rsidRPr="00372CED">
        <w:rPr>
          <w:color w:val="000000"/>
          <w:lang w:val="lt-LT"/>
        </w:rPr>
        <w:t>tą dieną, kai jie gaunami, pasirašomi ar patvirtinami</w:t>
      </w:r>
      <w:r w:rsidR="00D10334" w:rsidRPr="00372CED">
        <w:rPr>
          <w:color w:val="000000"/>
          <w:lang w:val="lt-LT"/>
        </w:rPr>
        <w:t>.</w:t>
      </w:r>
    </w:p>
    <w:p w:rsidR="001C6985" w:rsidRPr="00372CED" w:rsidRDefault="00D10334" w:rsidP="005676DA">
      <w:pPr>
        <w:tabs>
          <w:tab w:val="left" w:pos="720"/>
        </w:tabs>
        <w:spacing w:line="360" w:lineRule="auto"/>
        <w:jc w:val="both"/>
        <w:rPr>
          <w:color w:val="000000"/>
          <w:lang w:val="lt-LT"/>
        </w:rPr>
      </w:pPr>
      <w:r w:rsidRPr="00372CED">
        <w:rPr>
          <w:color w:val="000000"/>
          <w:lang w:val="lt-LT"/>
        </w:rPr>
        <w:tab/>
      </w:r>
      <w:r w:rsidR="00812409" w:rsidRPr="00372CED">
        <w:rPr>
          <w:color w:val="000000"/>
          <w:lang w:val="lt-LT"/>
        </w:rPr>
        <w:t>1</w:t>
      </w:r>
      <w:r w:rsidR="00F5243C" w:rsidRPr="00372CED">
        <w:rPr>
          <w:color w:val="000000"/>
          <w:lang w:val="lt-LT"/>
        </w:rPr>
        <w:t>1</w:t>
      </w:r>
      <w:r w:rsidR="00812409" w:rsidRPr="00372CED">
        <w:rPr>
          <w:color w:val="000000"/>
          <w:lang w:val="lt-LT"/>
        </w:rPr>
        <w:t>.</w:t>
      </w:r>
      <w:r w:rsidR="00C40043" w:rsidRPr="00372CED">
        <w:rPr>
          <w:color w:val="000000"/>
          <w:lang w:val="lt-LT"/>
        </w:rPr>
        <w:t xml:space="preserve"> Dokumentai registruojami dokumentų registruose, kurių </w:t>
      </w:r>
      <w:r w:rsidR="00111969" w:rsidRPr="00111969">
        <w:rPr>
          <w:lang w:val="lt-LT"/>
        </w:rPr>
        <w:t>sąrašo duomenis, suderintus</w:t>
      </w:r>
      <w:r w:rsidR="00C40043" w:rsidRPr="00372CED">
        <w:rPr>
          <w:color w:val="000000"/>
          <w:lang w:val="lt-LT"/>
        </w:rPr>
        <w:t xml:space="preserve"> pagal šių Taisyklių </w:t>
      </w:r>
      <w:r w:rsidR="00533110" w:rsidRPr="00372CED">
        <w:rPr>
          <w:lang w:val="lt-LT"/>
        </w:rPr>
        <w:t>8</w:t>
      </w:r>
      <w:r w:rsidR="00C40043" w:rsidRPr="00372CED">
        <w:rPr>
          <w:lang w:val="lt-LT"/>
        </w:rPr>
        <w:t>.3</w:t>
      </w:r>
      <w:r w:rsidR="00C40043" w:rsidRPr="00372CED">
        <w:rPr>
          <w:color w:val="000000"/>
          <w:lang w:val="lt-LT"/>
        </w:rPr>
        <w:t xml:space="preserve"> punkte nustatytus reikalavimus, tvirtina įstaigos vadovas.</w:t>
      </w:r>
      <w:r w:rsidR="00BF2BBE" w:rsidRPr="00372CED">
        <w:rPr>
          <w:color w:val="000000"/>
          <w:lang w:val="lt-LT"/>
        </w:rPr>
        <w:t xml:space="preserve"> </w:t>
      </w:r>
      <w:r w:rsidR="001C6985" w:rsidRPr="00372CED">
        <w:rPr>
          <w:color w:val="000000"/>
          <w:lang w:val="lt-LT"/>
        </w:rPr>
        <w:t xml:space="preserve">Dokumentų registruose registruojami kalendoriniais metais </w:t>
      </w:r>
      <w:r w:rsidR="00AC43CB" w:rsidRPr="00372CED">
        <w:rPr>
          <w:color w:val="000000"/>
          <w:lang w:val="lt-LT"/>
        </w:rPr>
        <w:t xml:space="preserve">parengti ar </w:t>
      </w:r>
      <w:r w:rsidRPr="00372CED">
        <w:rPr>
          <w:color w:val="000000"/>
          <w:lang w:val="lt-LT"/>
        </w:rPr>
        <w:t xml:space="preserve">gauti </w:t>
      </w:r>
      <w:r w:rsidR="001C6985" w:rsidRPr="00372CED">
        <w:rPr>
          <w:color w:val="000000"/>
          <w:lang w:val="lt-LT"/>
        </w:rPr>
        <w:t>dokumentai, jei kiti teisės aktai nenustato kitaip.</w:t>
      </w:r>
    </w:p>
    <w:p w:rsidR="0078251F" w:rsidRPr="00372CED" w:rsidRDefault="004C312B" w:rsidP="0078251F">
      <w:pPr>
        <w:pStyle w:val="BodyTextIndent2"/>
      </w:pPr>
      <w:r w:rsidRPr="005127DE">
        <w:lastRenderedPageBreak/>
        <w:t>1</w:t>
      </w:r>
      <w:r w:rsidR="00F5243C" w:rsidRPr="005127DE">
        <w:t>2</w:t>
      </w:r>
      <w:r w:rsidR="00415940" w:rsidRPr="005127DE">
        <w:t xml:space="preserve">. </w:t>
      </w:r>
      <w:r w:rsidR="0078251F" w:rsidRPr="005127DE">
        <w:t xml:space="preserve">Dokumentų registrų sąraše </w:t>
      </w:r>
      <w:r w:rsidR="00730FCC" w:rsidRPr="005127DE">
        <w:t>(</w:t>
      </w:r>
      <w:r w:rsidR="00730FCC" w:rsidRPr="005127DE">
        <w:rPr>
          <w:color w:val="auto"/>
        </w:rPr>
        <w:t>1 priedas</w:t>
      </w:r>
      <w:r w:rsidR="00730FCC" w:rsidRPr="005127DE">
        <w:t xml:space="preserve">) </w:t>
      </w:r>
      <w:r w:rsidR="0078251F" w:rsidRPr="005127DE">
        <w:t>turi būti</w:t>
      </w:r>
      <w:r w:rsidR="00B464C4" w:rsidRPr="005127DE">
        <w:t xml:space="preserve"> nurodytas</w:t>
      </w:r>
      <w:r w:rsidR="0078251F" w:rsidRPr="005127DE">
        <w:t xml:space="preserve"> kiekvieno dokumentų registro pavadinimas, jo identifikavimo žymuo (skaičius, raidė ar jų junginys), registro pildymo laikotarpis (metų, tęstinis), </w:t>
      </w:r>
      <w:r w:rsidR="003B26B2" w:rsidRPr="005127DE">
        <w:t xml:space="preserve">taip pat </w:t>
      </w:r>
      <w:r w:rsidR="00392737" w:rsidRPr="005127DE">
        <w:t xml:space="preserve">gali būti nurodytas </w:t>
      </w:r>
      <w:r w:rsidR="0078251F" w:rsidRPr="005127DE">
        <w:t>už dokumentų registravimą atitinkamame registre</w:t>
      </w:r>
      <w:r w:rsidR="003B26B2" w:rsidRPr="005127DE">
        <w:t xml:space="preserve"> atsakingas įstaigos struktūrinis padalinys ar darbuotojas</w:t>
      </w:r>
      <w:r w:rsidR="00763B71" w:rsidRPr="005127DE">
        <w:t xml:space="preserve"> bei</w:t>
      </w:r>
      <w:r w:rsidR="003B26B2" w:rsidRPr="005127DE">
        <w:t xml:space="preserve"> </w:t>
      </w:r>
      <w:r w:rsidR="00392737" w:rsidRPr="005127DE">
        <w:t>kita reik</w:t>
      </w:r>
      <w:r w:rsidR="003B26B2" w:rsidRPr="005127DE">
        <w:t>iama</w:t>
      </w:r>
      <w:r w:rsidR="00392737" w:rsidRPr="005127DE">
        <w:t xml:space="preserve"> informacija</w:t>
      </w:r>
      <w:r w:rsidR="0078251F" w:rsidRPr="005127DE">
        <w:t>.</w:t>
      </w:r>
    </w:p>
    <w:p w:rsidR="0059639D" w:rsidRPr="00372CED" w:rsidRDefault="0059639D" w:rsidP="0078251F">
      <w:pPr>
        <w:pStyle w:val="BodyTextIndent2"/>
      </w:pPr>
      <w:r w:rsidRPr="00372CED">
        <w:t>Jei dokumentai regi</w:t>
      </w:r>
      <w:r w:rsidR="00C80ED2" w:rsidRPr="00372CED">
        <w:t>s</w:t>
      </w:r>
      <w:r w:rsidRPr="00372CED">
        <w:t>truojami šių Taisyklių 1</w:t>
      </w:r>
      <w:r w:rsidR="009674A5" w:rsidRPr="00372CED">
        <w:t>4</w:t>
      </w:r>
      <w:r w:rsidRPr="00372CED">
        <w:t xml:space="preserve"> punkte </w:t>
      </w:r>
      <w:r w:rsidR="009E4745" w:rsidRPr="00372CED">
        <w:t>numatytuose</w:t>
      </w:r>
      <w:r w:rsidRPr="00372CED">
        <w:t xml:space="preserve"> </w:t>
      </w:r>
      <w:r w:rsidR="004C5120" w:rsidRPr="00372CED">
        <w:t xml:space="preserve">jungtiniuose </w:t>
      </w:r>
      <w:r w:rsidRPr="00372CED">
        <w:t xml:space="preserve">registruose, </w:t>
      </w:r>
      <w:r w:rsidR="009E4745" w:rsidRPr="00372CED">
        <w:t>šiuos</w:t>
      </w:r>
      <w:r w:rsidRPr="00372CED">
        <w:t xml:space="preserve"> registrus į registrų sąrašą įrašo įstaiga, kuri yra vieningos kompiuterizuotos dokumentų valdymo sistemos valdytoja. Šiuo atveju dokumentų registrų sąrašo penktojoje skiltyje nurodomi ir įstaigų</w:t>
      </w:r>
      <w:r w:rsidR="00FA612A">
        <w:t xml:space="preserve"> </w:t>
      </w:r>
      <w:r w:rsidR="00FA612A" w:rsidRPr="00B31377">
        <w:t>ar struktūrinių padalinių</w:t>
      </w:r>
      <w:r w:rsidRPr="00372CED">
        <w:t>, kurių dokumentai bus registruojami šiuose registruose, pavadinimai.</w:t>
      </w:r>
    </w:p>
    <w:p w:rsidR="006F20EA" w:rsidRPr="00372CED" w:rsidRDefault="001B567D" w:rsidP="006F20EA">
      <w:pPr>
        <w:spacing w:line="360" w:lineRule="auto"/>
        <w:ind w:firstLine="720"/>
        <w:jc w:val="both"/>
        <w:rPr>
          <w:color w:val="000000"/>
          <w:lang w:val="lt-LT"/>
        </w:rPr>
      </w:pPr>
      <w:r w:rsidRPr="00372CED">
        <w:rPr>
          <w:color w:val="000000"/>
          <w:lang w:val="lt-LT"/>
        </w:rPr>
        <w:t>1</w:t>
      </w:r>
      <w:r w:rsidR="00F5243C" w:rsidRPr="00372CED">
        <w:rPr>
          <w:color w:val="000000"/>
          <w:lang w:val="lt-LT"/>
        </w:rPr>
        <w:t>3</w:t>
      </w:r>
      <w:r w:rsidRPr="00372CED">
        <w:rPr>
          <w:color w:val="000000"/>
          <w:lang w:val="lt-LT"/>
        </w:rPr>
        <w:t>. Įstaigos parengti dokumentai registruojami nustatytuose registruose, kuriuose įrašomi šie duomenys: dokumento registracijos numeris, registravimo data, dokumento pavadinimas (antraštė).</w:t>
      </w:r>
    </w:p>
    <w:p w:rsidR="001B567D" w:rsidRPr="00372CED" w:rsidRDefault="001B567D" w:rsidP="001B567D">
      <w:pPr>
        <w:spacing w:line="360" w:lineRule="auto"/>
        <w:ind w:firstLine="720"/>
        <w:jc w:val="both"/>
        <w:rPr>
          <w:color w:val="000000"/>
          <w:lang w:val="lt-LT"/>
        </w:rPr>
      </w:pPr>
      <w:r w:rsidRPr="00372CED">
        <w:rPr>
          <w:color w:val="000000"/>
          <w:lang w:val="lt-LT"/>
        </w:rPr>
        <w:t xml:space="preserve">Jei įstaigos parengtų dokumentų </w:t>
      </w:r>
      <w:r w:rsidR="00A34077" w:rsidRPr="00372CED">
        <w:rPr>
          <w:color w:val="000000"/>
          <w:lang w:val="lt-LT"/>
        </w:rPr>
        <w:t>apyvarta didelė</w:t>
      </w:r>
      <w:r w:rsidRPr="00372CED">
        <w:rPr>
          <w:color w:val="000000"/>
          <w:lang w:val="lt-LT"/>
        </w:rPr>
        <w:t xml:space="preserve">, </w:t>
      </w:r>
      <w:r w:rsidR="009E4745" w:rsidRPr="00372CED">
        <w:rPr>
          <w:color w:val="000000"/>
          <w:lang w:val="lt-LT"/>
        </w:rPr>
        <w:t>dokumentai</w:t>
      </w:r>
      <w:r w:rsidRPr="00372CED">
        <w:rPr>
          <w:color w:val="000000"/>
          <w:lang w:val="lt-LT"/>
        </w:rPr>
        <w:t xml:space="preserve"> gali būti registruojami atskiruose registruose pagal dokumentų rūšis, sudarytojus, temas, saugojimo terminus, kitą požymį ar </w:t>
      </w:r>
      <w:r w:rsidR="002A4AF3" w:rsidRPr="00372CED">
        <w:rPr>
          <w:color w:val="000000"/>
          <w:lang w:val="lt-LT"/>
        </w:rPr>
        <w:t>kelis požymius</w:t>
      </w:r>
      <w:r w:rsidRPr="00372CED">
        <w:rPr>
          <w:color w:val="000000"/>
          <w:lang w:val="lt-LT"/>
        </w:rPr>
        <w:t>.</w:t>
      </w:r>
    </w:p>
    <w:p w:rsidR="001B567D" w:rsidRPr="00372CED" w:rsidRDefault="001B567D" w:rsidP="001B567D">
      <w:pPr>
        <w:spacing w:line="360" w:lineRule="auto"/>
        <w:ind w:firstLine="720"/>
        <w:jc w:val="both"/>
        <w:rPr>
          <w:color w:val="000000"/>
          <w:lang w:val="lt-LT"/>
        </w:rPr>
      </w:pPr>
      <w:r w:rsidRPr="00372CED">
        <w:rPr>
          <w:color w:val="000000"/>
          <w:lang w:val="lt-LT"/>
        </w:rPr>
        <w:t xml:space="preserve">Jei </w:t>
      </w:r>
      <w:r w:rsidR="008E5D64" w:rsidRPr="00372CED">
        <w:rPr>
          <w:color w:val="000000"/>
          <w:lang w:val="lt-LT"/>
        </w:rPr>
        <w:t>įstaigos parengtų</w:t>
      </w:r>
      <w:r w:rsidRPr="00372CED">
        <w:rPr>
          <w:color w:val="000000"/>
          <w:lang w:val="lt-LT"/>
        </w:rPr>
        <w:t xml:space="preserve"> dokumentų </w:t>
      </w:r>
      <w:r w:rsidR="00A34077" w:rsidRPr="00372CED">
        <w:rPr>
          <w:color w:val="000000"/>
          <w:lang w:val="lt-LT"/>
        </w:rPr>
        <w:t>apyvarta nėra didelė,</w:t>
      </w:r>
      <w:r w:rsidRPr="00372CED">
        <w:rPr>
          <w:color w:val="000000"/>
          <w:lang w:val="lt-LT"/>
        </w:rPr>
        <w:t xml:space="preserve"> </w:t>
      </w:r>
      <w:r w:rsidR="002A4AF3" w:rsidRPr="00372CED">
        <w:rPr>
          <w:color w:val="000000"/>
          <w:lang w:val="lt-LT"/>
        </w:rPr>
        <w:t>dokumentai</w:t>
      </w:r>
      <w:r w:rsidRPr="00372CED">
        <w:rPr>
          <w:color w:val="000000"/>
          <w:lang w:val="lt-LT"/>
        </w:rPr>
        <w:t xml:space="preserve"> gali būti registruojami bendrame įstaigos veiklos dokumentų registre, jei kiti teisės aktai nenustato kitaip.</w:t>
      </w:r>
    </w:p>
    <w:p w:rsidR="00645DDA" w:rsidRPr="00372CED" w:rsidRDefault="004C312B" w:rsidP="00645DDA">
      <w:pPr>
        <w:spacing w:line="360" w:lineRule="auto"/>
        <w:ind w:firstLine="720"/>
        <w:jc w:val="both"/>
        <w:rPr>
          <w:lang w:val="lt-LT"/>
        </w:rPr>
      </w:pPr>
      <w:r w:rsidRPr="00372CED">
        <w:rPr>
          <w:color w:val="000000"/>
          <w:lang w:val="lt-LT"/>
        </w:rPr>
        <w:t>1</w:t>
      </w:r>
      <w:r w:rsidR="00F5243C" w:rsidRPr="00372CED">
        <w:rPr>
          <w:color w:val="000000"/>
          <w:lang w:val="lt-LT"/>
        </w:rPr>
        <w:t>4</w:t>
      </w:r>
      <w:r w:rsidR="00645DDA" w:rsidRPr="00372CED">
        <w:rPr>
          <w:color w:val="000000"/>
          <w:lang w:val="lt-LT"/>
        </w:rPr>
        <w:t xml:space="preserve">. </w:t>
      </w:r>
      <w:r w:rsidR="00BE4C38" w:rsidRPr="00372CED">
        <w:rPr>
          <w:color w:val="000000"/>
          <w:lang w:val="lt-LT"/>
        </w:rPr>
        <w:t>Į</w:t>
      </w:r>
      <w:r w:rsidR="00645DDA" w:rsidRPr="00372CED">
        <w:rPr>
          <w:color w:val="000000"/>
          <w:lang w:val="lt-LT"/>
        </w:rPr>
        <w:t xml:space="preserve">staigos dokumentai, parengti administruojant specialiąsias </w:t>
      </w:r>
      <w:r w:rsidR="00A34B3F" w:rsidRPr="00372CED">
        <w:rPr>
          <w:color w:val="000000"/>
          <w:lang w:val="lt-LT"/>
        </w:rPr>
        <w:t xml:space="preserve">veiklos </w:t>
      </w:r>
      <w:r w:rsidR="00645DDA" w:rsidRPr="00372CED">
        <w:rPr>
          <w:color w:val="000000"/>
          <w:lang w:val="lt-LT"/>
        </w:rPr>
        <w:t>sritis</w:t>
      </w:r>
      <w:r w:rsidR="00E95F81" w:rsidRPr="00372CED">
        <w:rPr>
          <w:color w:val="000000"/>
          <w:lang w:val="lt-LT"/>
        </w:rPr>
        <w:t xml:space="preserve"> ir </w:t>
      </w:r>
      <w:r w:rsidR="001B4915" w:rsidRPr="00372CED">
        <w:rPr>
          <w:color w:val="000000"/>
          <w:lang w:val="lt-LT"/>
        </w:rPr>
        <w:t>atliekant</w:t>
      </w:r>
      <w:r w:rsidR="00E95F81" w:rsidRPr="00372CED">
        <w:rPr>
          <w:color w:val="000000"/>
          <w:lang w:val="lt-LT"/>
        </w:rPr>
        <w:t xml:space="preserve"> specialiąsias funkcijas</w:t>
      </w:r>
      <w:r w:rsidR="00645DDA" w:rsidRPr="00372CED">
        <w:rPr>
          <w:color w:val="000000"/>
          <w:lang w:val="lt-LT"/>
        </w:rPr>
        <w:t>, registruojami pagal šių Taisyklių reikalavimus, jei kiti teisės aktai nenustato kitaip.</w:t>
      </w:r>
      <w:r w:rsidR="000536A3" w:rsidRPr="00372CED">
        <w:rPr>
          <w:color w:val="000000"/>
          <w:lang w:val="lt-LT"/>
        </w:rPr>
        <w:t xml:space="preserve"> </w:t>
      </w:r>
      <w:r w:rsidR="00645DDA" w:rsidRPr="00372CED">
        <w:rPr>
          <w:color w:val="000000"/>
          <w:lang w:val="lt-LT"/>
        </w:rPr>
        <w:t>Jei įstaigoje ir jai pavaldžiose įstaigose įdiegta vieninga kompiuterizuota dokumentų valdymo sistema, tokie dokumentai gali būti registruojami jungtiniuose dokumentų registruose.</w:t>
      </w:r>
    </w:p>
    <w:p w:rsidR="0078251F" w:rsidRPr="005127DE" w:rsidRDefault="0078251F" w:rsidP="0078251F">
      <w:pPr>
        <w:spacing w:line="360" w:lineRule="auto"/>
        <w:ind w:firstLine="720"/>
        <w:jc w:val="both"/>
        <w:rPr>
          <w:lang w:val="lt-LT"/>
        </w:rPr>
      </w:pPr>
      <w:r w:rsidRPr="005127DE">
        <w:rPr>
          <w:color w:val="000000"/>
          <w:lang w:val="lt-LT"/>
        </w:rPr>
        <w:t>1</w:t>
      </w:r>
      <w:r w:rsidR="00F5243C" w:rsidRPr="005127DE">
        <w:rPr>
          <w:color w:val="000000"/>
          <w:lang w:val="lt-LT"/>
        </w:rPr>
        <w:t>5</w:t>
      </w:r>
      <w:r w:rsidRPr="005127DE">
        <w:rPr>
          <w:color w:val="000000"/>
          <w:lang w:val="lt-LT"/>
        </w:rPr>
        <w:t>.</w:t>
      </w:r>
      <w:r w:rsidR="0033134B" w:rsidRPr="005127DE">
        <w:rPr>
          <w:color w:val="000000"/>
          <w:lang w:val="lt-LT"/>
        </w:rPr>
        <w:t xml:space="preserve"> </w:t>
      </w:r>
      <w:r w:rsidR="00A34077" w:rsidRPr="005127DE">
        <w:rPr>
          <w:color w:val="000000"/>
          <w:lang w:val="lt-LT"/>
        </w:rPr>
        <w:t>P</w:t>
      </w:r>
      <w:r w:rsidR="0033134B" w:rsidRPr="005127DE">
        <w:rPr>
          <w:color w:val="000000"/>
          <w:lang w:val="lt-LT"/>
        </w:rPr>
        <w:t>arengti t</w:t>
      </w:r>
      <w:r w:rsidRPr="005127DE">
        <w:rPr>
          <w:color w:val="000000"/>
          <w:lang w:val="lt-LT"/>
        </w:rPr>
        <w:t xml:space="preserve">eisės aktai </w:t>
      </w:r>
      <w:r w:rsidR="00A31608" w:rsidRPr="005127DE">
        <w:rPr>
          <w:color w:val="000000"/>
          <w:lang w:val="lt-LT"/>
        </w:rPr>
        <w:t>(nutarimai, sprendimai, įsakymai, potvarkiai</w:t>
      </w:r>
      <w:r w:rsidR="00A34077" w:rsidRPr="005127DE">
        <w:rPr>
          <w:color w:val="000000"/>
          <w:lang w:val="lt-LT"/>
        </w:rPr>
        <w:t xml:space="preserve"> ir k</w:t>
      </w:r>
      <w:r w:rsidR="000E1182" w:rsidRPr="005127DE">
        <w:rPr>
          <w:color w:val="000000"/>
          <w:lang w:val="lt-LT"/>
        </w:rPr>
        <w:t>i</w:t>
      </w:r>
      <w:r w:rsidR="00A34077" w:rsidRPr="005127DE">
        <w:rPr>
          <w:color w:val="000000"/>
          <w:lang w:val="lt-LT"/>
        </w:rPr>
        <w:t>t</w:t>
      </w:r>
      <w:r w:rsidR="000E1182" w:rsidRPr="005127DE">
        <w:rPr>
          <w:color w:val="000000"/>
          <w:lang w:val="lt-LT"/>
        </w:rPr>
        <w:t>a</w:t>
      </w:r>
      <w:r w:rsidR="00A31608" w:rsidRPr="005127DE">
        <w:rPr>
          <w:color w:val="000000"/>
          <w:lang w:val="lt-LT"/>
        </w:rPr>
        <w:t xml:space="preserve">) </w:t>
      </w:r>
      <w:r w:rsidRPr="005127DE">
        <w:rPr>
          <w:color w:val="000000"/>
          <w:lang w:val="lt-LT"/>
        </w:rPr>
        <w:t>registruojami atskiruose teisės aktų registruose (2 priedas) pagal rūšis</w:t>
      </w:r>
      <w:r w:rsidR="00A34077" w:rsidRPr="005127DE">
        <w:rPr>
          <w:color w:val="000000"/>
          <w:lang w:val="lt-LT"/>
        </w:rPr>
        <w:t xml:space="preserve"> ir</w:t>
      </w:r>
      <w:r w:rsidR="00EA608B" w:rsidRPr="005127DE">
        <w:rPr>
          <w:color w:val="000000"/>
          <w:lang w:val="lt-LT"/>
        </w:rPr>
        <w:t xml:space="preserve"> saugojimo terminus. </w:t>
      </w:r>
      <w:r w:rsidR="00406FF1" w:rsidRPr="005127DE">
        <w:rPr>
          <w:color w:val="000000"/>
          <w:lang w:val="lt-LT"/>
        </w:rPr>
        <w:t>Teisės aktai, kuriais patvirtinti kiti dokumentai</w:t>
      </w:r>
      <w:r w:rsidR="0068265F" w:rsidRPr="005127DE">
        <w:rPr>
          <w:color w:val="000000"/>
          <w:lang w:val="lt-LT"/>
        </w:rPr>
        <w:t xml:space="preserve"> (nuostatai, taisyklės</w:t>
      </w:r>
      <w:r w:rsidR="00406FF1" w:rsidRPr="005127DE">
        <w:rPr>
          <w:color w:val="000000"/>
          <w:lang w:val="lt-LT"/>
        </w:rPr>
        <w:t xml:space="preserve">, </w:t>
      </w:r>
      <w:r w:rsidR="0068265F" w:rsidRPr="005127DE">
        <w:rPr>
          <w:color w:val="000000"/>
          <w:lang w:val="lt-LT"/>
        </w:rPr>
        <w:t>programos</w:t>
      </w:r>
      <w:r w:rsidR="00D3142D" w:rsidRPr="005127DE">
        <w:rPr>
          <w:color w:val="000000"/>
          <w:lang w:val="lt-LT"/>
        </w:rPr>
        <w:t>, planai</w:t>
      </w:r>
      <w:r w:rsidR="00763B71" w:rsidRPr="005127DE">
        <w:rPr>
          <w:color w:val="000000"/>
          <w:lang w:val="lt-LT"/>
        </w:rPr>
        <w:t xml:space="preserve"> ir kita</w:t>
      </w:r>
      <w:r w:rsidR="0068265F" w:rsidRPr="005127DE">
        <w:rPr>
          <w:color w:val="000000"/>
          <w:lang w:val="lt-LT"/>
        </w:rPr>
        <w:t xml:space="preserve">) </w:t>
      </w:r>
      <w:r w:rsidR="00406FF1" w:rsidRPr="005127DE">
        <w:rPr>
          <w:color w:val="000000"/>
          <w:lang w:val="lt-LT"/>
        </w:rPr>
        <w:t>gali būti registruojami atskiruose registruose</w:t>
      </w:r>
      <w:r w:rsidR="00EA608B" w:rsidRPr="005127DE">
        <w:rPr>
          <w:color w:val="000000"/>
          <w:lang w:val="lt-LT"/>
        </w:rPr>
        <w:t>.</w:t>
      </w:r>
    </w:p>
    <w:p w:rsidR="0078251F" w:rsidRPr="005127DE" w:rsidRDefault="00860F49" w:rsidP="0078251F">
      <w:pPr>
        <w:spacing w:line="360" w:lineRule="auto"/>
        <w:ind w:firstLine="720"/>
        <w:jc w:val="both"/>
        <w:rPr>
          <w:color w:val="000000"/>
          <w:lang w:val="lt-LT"/>
        </w:rPr>
      </w:pPr>
      <w:r w:rsidRPr="005127DE">
        <w:rPr>
          <w:color w:val="000000"/>
          <w:lang w:val="lt-LT"/>
        </w:rPr>
        <w:t>1</w:t>
      </w:r>
      <w:r w:rsidR="00F5243C" w:rsidRPr="005127DE">
        <w:rPr>
          <w:color w:val="000000"/>
          <w:lang w:val="lt-LT"/>
        </w:rPr>
        <w:t>6</w:t>
      </w:r>
      <w:r w:rsidR="0078251F" w:rsidRPr="005127DE">
        <w:rPr>
          <w:color w:val="000000"/>
          <w:lang w:val="lt-LT"/>
        </w:rPr>
        <w:t>. Įstaigos siunčiami dokumentai registruojami siunčiamų dokumentų registruose (3</w:t>
      </w:r>
      <w:r w:rsidR="009357E9" w:rsidRPr="005127DE">
        <w:rPr>
          <w:color w:val="000000"/>
          <w:lang w:val="lt-LT"/>
        </w:rPr>
        <w:t> </w:t>
      </w:r>
      <w:r w:rsidR="0078251F" w:rsidRPr="005127DE">
        <w:rPr>
          <w:color w:val="000000"/>
          <w:lang w:val="lt-LT"/>
        </w:rPr>
        <w:t>priedas), kuriuose įrašomi šie duomenys: dokumento registracijos numeris, registravimo data, adresatas, dokumento pavadinimas (antraštė).</w:t>
      </w:r>
    </w:p>
    <w:p w:rsidR="0078251F" w:rsidRPr="005127DE" w:rsidRDefault="0078251F" w:rsidP="0078251F">
      <w:pPr>
        <w:spacing w:line="360" w:lineRule="auto"/>
        <w:ind w:firstLine="720"/>
        <w:jc w:val="both"/>
        <w:rPr>
          <w:color w:val="000000"/>
          <w:lang w:val="lt-LT"/>
        </w:rPr>
      </w:pPr>
      <w:r w:rsidRPr="005127DE">
        <w:rPr>
          <w:color w:val="000000"/>
          <w:lang w:val="lt-LT"/>
        </w:rPr>
        <w:t xml:space="preserve">Atsižvelgiant į įstaigos veiklos pobūdį, gali būti </w:t>
      </w:r>
      <w:r w:rsidR="00CD616C" w:rsidRPr="005127DE">
        <w:rPr>
          <w:color w:val="000000"/>
          <w:lang w:val="lt-LT"/>
        </w:rPr>
        <w:t>numatyti</w:t>
      </w:r>
      <w:r w:rsidRPr="005127DE">
        <w:rPr>
          <w:color w:val="000000"/>
          <w:lang w:val="lt-LT"/>
        </w:rPr>
        <w:t xml:space="preserve"> atskiri siunčiamų dokumentų registrai pagal korespondentus</w:t>
      </w:r>
      <w:r w:rsidR="00A44B2C" w:rsidRPr="005127DE">
        <w:rPr>
          <w:color w:val="000000"/>
          <w:lang w:val="lt-LT"/>
        </w:rPr>
        <w:t>, temas ar rūšis</w:t>
      </w:r>
      <w:r w:rsidRPr="005127DE">
        <w:rPr>
          <w:color w:val="000000"/>
          <w:lang w:val="lt-LT"/>
        </w:rPr>
        <w:t>.</w:t>
      </w:r>
    </w:p>
    <w:p w:rsidR="0078251F" w:rsidRPr="00372CED" w:rsidRDefault="00860F49" w:rsidP="0078251F">
      <w:pPr>
        <w:spacing w:line="360" w:lineRule="auto"/>
        <w:ind w:firstLine="720"/>
        <w:jc w:val="both"/>
        <w:rPr>
          <w:color w:val="000000"/>
          <w:lang w:val="lt-LT"/>
        </w:rPr>
      </w:pPr>
      <w:r w:rsidRPr="005127DE">
        <w:rPr>
          <w:color w:val="000000"/>
          <w:lang w:val="lt-LT"/>
        </w:rPr>
        <w:t>1</w:t>
      </w:r>
      <w:r w:rsidR="00F5243C" w:rsidRPr="005127DE">
        <w:rPr>
          <w:color w:val="000000"/>
          <w:lang w:val="lt-LT"/>
        </w:rPr>
        <w:t>7</w:t>
      </w:r>
      <w:r w:rsidR="0078251F" w:rsidRPr="005127DE">
        <w:rPr>
          <w:color w:val="000000"/>
          <w:lang w:val="lt-LT"/>
        </w:rPr>
        <w:t>. Įstaigos gauti dokumentai registruojami gautų dokumentų registruose (4 priedas),</w:t>
      </w:r>
      <w:r w:rsidR="0078251F" w:rsidRPr="00372CED">
        <w:rPr>
          <w:color w:val="000000"/>
          <w:lang w:val="lt-LT"/>
        </w:rPr>
        <w:t xml:space="preserve"> kuriuose įrašomi šie duomenys: dokumento gavimo registracijos numeris ir gavimo data, dokumento sudarytojo pavadinimas, gauto dokumento datos ir </w:t>
      </w:r>
      <w:r w:rsidR="00C55AA1" w:rsidRPr="00372CED">
        <w:rPr>
          <w:color w:val="000000"/>
          <w:lang w:val="lt-LT"/>
        </w:rPr>
        <w:t xml:space="preserve">registracijos </w:t>
      </w:r>
      <w:r w:rsidR="0078251F" w:rsidRPr="00372CED">
        <w:rPr>
          <w:color w:val="000000"/>
          <w:lang w:val="lt-LT"/>
        </w:rPr>
        <w:t>numerio nuoroda, pavadinimas (antraštė).</w:t>
      </w:r>
    </w:p>
    <w:p w:rsidR="0078251F" w:rsidRDefault="0078251F" w:rsidP="0078251F">
      <w:pPr>
        <w:spacing w:line="360" w:lineRule="auto"/>
        <w:ind w:firstLine="720"/>
        <w:jc w:val="both"/>
        <w:rPr>
          <w:color w:val="000000"/>
          <w:lang w:val="lt-LT"/>
        </w:rPr>
      </w:pPr>
      <w:r w:rsidRPr="00372CED">
        <w:rPr>
          <w:color w:val="000000"/>
          <w:lang w:val="lt-LT"/>
        </w:rPr>
        <w:t xml:space="preserve">Atsižvelgiant į įstaigos veiklos pobūdį, gali būti </w:t>
      </w:r>
      <w:r w:rsidR="00896B2D" w:rsidRPr="00372CED">
        <w:rPr>
          <w:color w:val="000000"/>
          <w:lang w:val="lt-LT"/>
        </w:rPr>
        <w:t>numatyti</w:t>
      </w:r>
      <w:r w:rsidRPr="00372CED">
        <w:rPr>
          <w:color w:val="000000"/>
          <w:lang w:val="lt-LT"/>
        </w:rPr>
        <w:t xml:space="preserve"> atskiri gautų dokumentų registrai pagal korespondentus</w:t>
      </w:r>
      <w:r w:rsidR="00A44B2C" w:rsidRPr="00372CED">
        <w:rPr>
          <w:color w:val="000000"/>
          <w:lang w:val="lt-LT"/>
        </w:rPr>
        <w:t xml:space="preserve">, </w:t>
      </w:r>
      <w:r w:rsidRPr="00372CED">
        <w:rPr>
          <w:color w:val="000000"/>
          <w:lang w:val="lt-LT"/>
        </w:rPr>
        <w:t>temas</w:t>
      </w:r>
      <w:r w:rsidR="00A44B2C" w:rsidRPr="00372CED">
        <w:rPr>
          <w:color w:val="000000"/>
          <w:lang w:val="lt-LT"/>
        </w:rPr>
        <w:t xml:space="preserve"> ar rūšis.</w:t>
      </w:r>
    </w:p>
    <w:p w:rsidR="00EC128B" w:rsidRPr="00EC128B" w:rsidRDefault="00EC128B" w:rsidP="0078251F">
      <w:pPr>
        <w:spacing w:line="360" w:lineRule="auto"/>
        <w:ind w:firstLine="720"/>
        <w:jc w:val="both"/>
        <w:rPr>
          <w:color w:val="000000"/>
          <w:lang w:val="lt-LT"/>
        </w:rPr>
      </w:pPr>
      <w:r w:rsidRPr="00EC128B">
        <w:rPr>
          <w:lang w:val="lt-LT"/>
        </w:rPr>
        <w:lastRenderedPageBreak/>
        <w:t>Jei įstaigoje ir jai pavaldžiose įstaigose įdiegta vieninga kompiuterizuota dokumentų valdymo sistema, įstaigos parengto dokumento gavimas pavaldžioje įstaigoje gali būti fiksuojamas sistemos priemonėmis, neatliekant gauto dokumento registravimo procedūros</w:t>
      </w:r>
      <w:r>
        <w:rPr>
          <w:lang w:val="lt-LT"/>
        </w:rPr>
        <w:t>.</w:t>
      </w:r>
    </w:p>
    <w:p w:rsidR="0078251F" w:rsidRPr="00372CED" w:rsidRDefault="0078251F" w:rsidP="0078251F">
      <w:pPr>
        <w:spacing w:line="360" w:lineRule="auto"/>
        <w:ind w:firstLine="720"/>
        <w:jc w:val="both"/>
        <w:rPr>
          <w:color w:val="000000"/>
          <w:lang w:val="lt-LT"/>
        </w:rPr>
      </w:pPr>
      <w:r w:rsidRPr="00372CED">
        <w:rPr>
          <w:color w:val="000000"/>
          <w:lang w:val="lt-LT"/>
        </w:rPr>
        <w:t>1</w:t>
      </w:r>
      <w:r w:rsidR="00F5243C" w:rsidRPr="00372CED">
        <w:rPr>
          <w:color w:val="000000"/>
          <w:lang w:val="lt-LT"/>
        </w:rPr>
        <w:t>8</w:t>
      </w:r>
      <w:r w:rsidR="00B159B5" w:rsidRPr="00372CED">
        <w:rPr>
          <w:color w:val="000000"/>
          <w:lang w:val="lt-LT"/>
        </w:rPr>
        <w:t>.</w:t>
      </w:r>
      <w:r w:rsidRPr="00372CED">
        <w:rPr>
          <w:color w:val="000000"/>
          <w:lang w:val="lt-LT"/>
        </w:rPr>
        <w:t xml:space="preserve"> </w:t>
      </w:r>
      <w:r w:rsidR="008E5D64" w:rsidRPr="00372CED">
        <w:rPr>
          <w:color w:val="000000"/>
          <w:lang w:val="lt-LT"/>
        </w:rPr>
        <w:t xml:space="preserve">Registruojamame įstaigos parengtame dokumente įrašoma dokumento </w:t>
      </w:r>
      <w:r w:rsidRPr="00372CED">
        <w:rPr>
          <w:color w:val="000000"/>
          <w:lang w:val="lt-LT"/>
        </w:rPr>
        <w:t xml:space="preserve">registracijos </w:t>
      </w:r>
      <w:r w:rsidR="00F04BE8" w:rsidRPr="00C07DB4">
        <w:rPr>
          <w:color w:val="000000"/>
          <w:lang w:val="lt-LT"/>
        </w:rPr>
        <w:t>data ir</w:t>
      </w:r>
      <w:r w:rsidR="00F04BE8" w:rsidRPr="00372CED">
        <w:rPr>
          <w:color w:val="000000"/>
          <w:lang w:val="lt-LT"/>
        </w:rPr>
        <w:t xml:space="preserve"> </w:t>
      </w:r>
      <w:r w:rsidRPr="00372CED">
        <w:rPr>
          <w:color w:val="000000"/>
          <w:lang w:val="lt-LT"/>
        </w:rPr>
        <w:t>numeris pagal registrą</w:t>
      </w:r>
      <w:r w:rsidR="008E5D64" w:rsidRPr="00372CED">
        <w:rPr>
          <w:color w:val="000000"/>
          <w:lang w:val="lt-LT"/>
        </w:rPr>
        <w:t xml:space="preserve">, įstaigos gautame dokumente </w:t>
      </w:r>
      <w:r w:rsidRPr="00372CED">
        <w:rPr>
          <w:color w:val="000000"/>
          <w:lang w:val="lt-LT"/>
        </w:rPr>
        <w:t xml:space="preserve">– dokumento gavimo data ir </w:t>
      </w:r>
      <w:r w:rsidR="00BD7665" w:rsidRPr="00372CED">
        <w:rPr>
          <w:color w:val="000000"/>
          <w:lang w:val="lt-LT"/>
        </w:rPr>
        <w:t xml:space="preserve">registracijos </w:t>
      </w:r>
      <w:r w:rsidRPr="00372CED">
        <w:rPr>
          <w:color w:val="000000"/>
          <w:lang w:val="lt-LT"/>
        </w:rPr>
        <w:t>numeris.</w:t>
      </w:r>
    </w:p>
    <w:p w:rsidR="001C124F" w:rsidRPr="00372CED" w:rsidRDefault="001C124F" w:rsidP="001C124F">
      <w:pPr>
        <w:spacing w:line="360" w:lineRule="auto"/>
        <w:ind w:firstLine="720"/>
        <w:jc w:val="both"/>
        <w:rPr>
          <w:lang w:val="lt-LT"/>
        </w:rPr>
      </w:pPr>
      <w:r w:rsidRPr="00372CED">
        <w:rPr>
          <w:lang w:val="lt-LT"/>
        </w:rPr>
        <w:t>1</w:t>
      </w:r>
      <w:r w:rsidR="00F5243C" w:rsidRPr="00372CED">
        <w:rPr>
          <w:lang w:val="lt-LT"/>
        </w:rPr>
        <w:t>9</w:t>
      </w:r>
      <w:r w:rsidRPr="00372CED">
        <w:rPr>
          <w:lang w:val="lt-LT"/>
        </w:rPr>
        <w:t>. Atsižvelgiant į įstaigos veiklos pobūdį, naudojamas technologijas ar registruojamų dokumentų pobūdį, dokumentų registruose gali būti įrašoma papildomų su dokumentų apyvarta susijusių duomenų: rezoliucijos tekstas (užduotis, užduoties vykdytojas ir įvykdymo terminas), užduoties įvykdymo termino pakeitimo, kontrolės ir dokumento priskyrimo bylai nuorodos, kiti reikalingi duomenys.</w:t>
      </w:r>
    </w:p>
    <w:p w:rsidR="001F4D4A" w:rsidRPr="00372CED" w:rsidRDefault="001F4D4A" w:rsidP="001F4D4A">
      <w:pPr>
        <w:spacing w:line="360" w:lineRule="auto"/>
        <w:ind w:firstLine="720"/>
        <w:jc w:val="both"/>
        <w:rPr>
          <w:color w:val="000000"/>
          <w:lang w:val="lt-LT"/>
        </w:rPr>
      </w:pPr>
      <w:r w:rsidRPr="00372CED">
        <w:rPr>
          <w:color w:val="000000"/>
          <w:lang w:val="lt-LT"/>
        </w:rPr>
        <w:t xml:space="preserve">Jei dokumentas registruojamas šių Taisyklių </w:t>
      </w:r>
      <w:r w:rsidR="00C23392" w:rsidRPr="00372CED">
        <w:rPr>
          <w:color w:val="000000"/>
          <w:lang w:val="lt-LT"/>
        </w:rPr>
        <w:t>14</w:t>
      </w:r>
      <w:r w:rsidRPr="00372CED">
        <w:rPr>
          <w:color w:val="000000"/>
          <w:lang w:val="lt-LT"/>
        </w:rPr>
        <w:t xml:space="preserve"> punkte numatytuose jungtiniuose dokumentų registruose, registre nurodomas dokumento sudarytojas (pavadinimas ar sutartinis žymuo).</w:t>
      </w:r>
    </w:p>
    <w:p w:rsidR="00807C63" w:rsidRPr="00372CED" w:rsidRDefault="00D703C6" w:rsidP="006F196C">
      <w:pPr>
        <w:pStyle w:val="Heading3"/>
        <w:keepNext w:val="0"/>
        <w:spacing w:line="360" w:lineRule="auto"/>
        <w:ind w:firstLine="0"/>
        <w:jc w:val="center"/>
        <w:rPr>
          <w:noProof w:val="0"/>
        </w:rPr>
      </w:pPr>
      <w:r w:rsidRPr="00372CED">
        <w:rPr>
          <w:noProof w:val="0"/>
        </w:rPr>
        <w:t>Gautų dokumentų priėmimas ir įtraukimas į apskaitą</w:t>
      </w:r>
    </w:p>
    <w:p w:rsidR="00807C63" w:rsidRPr="00372CED" w:rsidRDefault="00807C63">
      <w:pPr>
        <w:rPr>
          <w:lang w:val="lt-LT"/>
        </w:rPr>
      </w:pPr>
    </w:p>
    <w:p w:rsidR="00807C63" w:rsidRPr="00372CED" w:rsidRDefault="00F5243C">
      <w:pPr>
        <w:pStyle w:val="BodyTextIndent3"/>
        <w:rPr>
          <w:i w:val="0"/>
          <w:iCs w:val="0"/>
          <w:noProof w:val="0"/>
        </w:rPr>
      </w:pPr>
      <w:r w:rsidRPr="00372CED">
        <w:rPr>
          <w:i w:val="0"/>
          <w:iCs w:val="0"/>
          <w:noProof w:val="0"/>
        </w:rPr>
        <w:t>20</w:t>
      </w:r>
      <w:r w:rsidR="00807C63" w:rsidRPr="00372CED">
        <w:rPr>
          <w:i w:val="0"/>
          <w:iCs w:val="0"/>
          <w:noProof w:val="0"/>
        </w:rPr>
        <w:t>. Visa įstaigos gauta korespondencija priimama ir paskirstoma įstaigos vadovo nustatyta tvarka</w:t>
      </w:r>
      <w:r w:rsidR="006C4C6A" w:rsidRPr="00372CED">
        <w:rPr>
          <w:i w:val="0"/>
          <w:iCs w:val="0"/>
          <w:noProof w:val="0"/>
        </w:rPr>
        <w:t>:</w:t>
      </w:r>
    </w:p>
    <w:p w:rsidR="00807C63" w:rsidRPr="00372CED" w:rsidRDefault="00F5243C">
      <w:pPr>
        <w:pStyle w:val="BodyTextIndent3"/>
        <w:rPr>
          <w:i w:val="0"/>
          <w:iCs w:val="0"/>
          <w:noProof w:val="0"/>
        </w:rPr>
      </w:pPr>
      <w:r w:rsidRPr="00372CED">
        <w:rPr>
          <w:i w:val="0"/>
          <w:iCs w:val="0"/>
          <w:noProof w:val="0"/>
        </w:rPr>
        <w:t>20</w:t>
      </w:r>
      <w:r w:rsidR="00807C63" w:rsidRPr="00372CED">
        <w:rPr>
          <w:i w:val="0"/>
          <w:iCs w:val="0"/>
          <w:noProof w:val="0"/>
        </w:rPr>
        <w:t xml:space="preserve">.1. Gauti dokumentai peržiūrimi. Jei </w:t>
      </w:r>
      <w:r w:rsidR="005E5D3F" w:rsidRPr="00372CED">
        <w:rPr>
          <w:i w:val="0"/>
          <w:iCs w:val="0"/>
          <w:noProof w:val="0"/>
        </w:rPr>
        <w:t>gautas ne visas dokumentas</w:t>
      </w:r>
      <w:r w:rsidR="00807C63" w:rsidRPr="00372CED">
        <w:rPr>
          <w:i w:val="0"/>
          <w:iCs w:val="0"/>
          <w:noProof w:val="0"/>
        </w:rPr>
        <w:t xml:space="preserve">, </w:t>
      </w:r>
      <w:r w:rsidR="005E5D3F" w:rsidRPr="00372CED">
        <w:rPr>
          <w:i w:val="0"/>
          <w:iCs w:val="0"/>
          <w:noProof w:val="0"/>
        </w:rPr>
        <w:t xml:space="preserve">trūksta </w:t>
      </w:r>
      <w:r w:rsidR="00807C63" w:rsidRPr="00372CED">
        <w:rPr>
          <w:i w:val="0"/>
          <w:iCs w:val="0"/>
          <w:noProof w:val="0"/>
        </w:rPr>
        <w:t>priedų ar gautame dokumente nurodytų pridedamų dokumentų, apie tai informuojamas siuntėjas.</w:t>
      </w:r>
    </w:p>
    <w:p w:rsidR="005E5D3F" w:rsidRPr="00372CED" w:rsidRDefault="00F5243C">
      <w:pPr>
        <w:pStyle w:val="BodyTextIndent3"/>
        <w:rPr>
          <w:i w:val="0"/>
          <w:iCs w:val="0"/>
          <w:noProof w:val="0"/>
        </w:rPr>
      </w:pPr>
      <w:r w:rsidRPr="00372CED">
        <w:rPr>
          <w:i w:val="0"/>
          <w:iCs w:val="0"/>
          <w:noProof w:val="0"/>
        </w:rPr>
        <w:t>20</w:t>
      </w:r>
      <w:r w:rsidR="00E10EA2" w:rsidRPr="00372CED">
        <w:rPr>
          <w:i w:val="0"/>
          <w:iCs w:val="0"/>
          <w:noProof w:val="0"/>
        </w:rPr>
        <w:t xml:space="preserve">.2. </w:t>
      </w:r>
      <w:r w:rsidR="005E5D3F" w:rsidRPr="00372CED">
        <w:rPr>
          <w:i w:val="0"/>
          <w:iCs w:val="0"/>
          <w:noProof w:val="0"/>
        </w:rPr>
        <w:t>Vokai prie dokumentų nepaliekami, išskyrus atvejus, kai siuntėjo adresas nurodytas tik ant voko ar pašto antspaudo reikia dokumento išsiuntimo ar gavimo datai įrodyti.</w:t>
      </w:r>
    </w:p>
    <w:p w:rsidR="00807C63" w:rsidRPr="00372CED" w:rsidRDefault="00F5243C">
      <w:pPr>
        <w:pStyle w:val="BodyTextIndent3"/>
        <w:rPr>
          <w:i w:val="0"/>
          <w:iCs w:val="0"/>
          <w:noProof w:val="0"/>
        </w:rPr>
      </w:pPr>
      <w:r w:rsidRPr="00372CED">
        <w:rPr>
          <w:i w:val="0"/>
          <w:iCs w:val="0"/>
          <w:noProof w:val="0"/>
        </w:rPr>
        <w:t>20</w:t>
      </w:r>
      <w:r w:rsidR="00807C63" w:rsidRPr="00372CED">
        <w:rPr>
          <w:i w:val="0"/>
          <w:iCs w:val="0"/>
          <w:noProof w:val="0"/>
        </w:rPr>
        <w:t>.</w:t>
      </w:r>
      <w:r w:rsidR="00E10EA2" w:rsidRPr="00372CED">
        <w:rPr>
          <w:i w:val="0"/>
          <w:iCs w:val="0"/>
          <w:noProof w:val="0"/>
        </w:rPr>
        <w:t>3</w:t>
      </w:r>
      <w:r w:rsidR="00807C63" w:rsidRPr="00372CED">
        <w:rPr>
          <w:i w:val="0"/>
          <w:iCs w:val="0"/>
          <w:noProof w:val="0"/>
        </w:rPr>
        <w:t xml:space="preserve">. Dokumentai, atsiųsti </w:t>
      </w:r>
      <w:r w:rsidR="003763F4" w:rsidRPr="00372CED">
        <w:rPr>
          <w:i w:val="0"/>
          <w:iCs w:val="0"/>
          <w:noProof w:val="0"/>
        </w:rPr>
        <w:t xml:space="preserve">ne pagal kompetenciją ar </w:t>
      </w:r>
      <w:r w:rsidR="00807C63" w:rsidRPr="00372CED">
        <w:rPr>
          <w:i w:val="0"/>
          <w:iCs w:val="0"/>
          <w:noProof w:val="0"/>
        </w:rPr>
        <w:t>ne tuo adresu, persiunčiami adresatui arba grąžinami siuntėjui. Jei dokumentas gautas paštu, kartu persiunčiamas ir vokas.</w:t>
      </w:r>
    </w:p>
    <w:p w:rsidR="00917775" w:rsidRDefault="00F5243C">
      <w:pPr>
        <w:pStyle w:val="BodyTextIndent3"/>
        <w:rPr>
          <w:i w:val="0"/>
          <w:iCs w:val="0"/>
          <w:noProof w:val="0"/>
        </w:rPr>
      </w:pPr>
      <w:r w:rsidRPr="00372CED">
        <w:rPr>
          <w:i w:val="0"/>
          <w:iCs w:val="0"/>
          <w:noProof w:val="0"/>
        </w:rPr>
        <w:t>20</w:t>
      </w:r>
      <w:r w:rsidR="00807C63" w:rsidRPr="00372CED">
        <w:rPr>
          <w:i w:val="0"/>
          <w:iCs w:val="0"/>
          <w:noProof w:val="0"/>
        </w:rPr>
        <w:t>.</w:t>
      </w:r>
      <w:r w:rsidR="00E10EA2" w:rsidRPr="00372CED">
        <w:rPr>
          <w:i w:val="0"/>
          <w:iCs w:val="0"/>
          <w:noProof w:val="0"/>
        </w:rPr>
        <w:t>4</w:t>
      </w:r>
      <w:r w:rsidR="00807C63" w:rsidRPr="00372CED">
        <w:rPr>
          <w:i w:val="0"/>
          <w:iCs w:val="0"/>
          <w:noProof w:val="0"/>
        </w:rPr>
        <w:t xml:space="preserve">. Jei kartu su dokumentu (prašymu, pareiškimu) pateikiamas asmens dokumentas (gimimo liudijimas, mokslo baigimo pažymėjimas </w:t>
      </w:r>
      <w:r w:rsidR="00AA09C2" w:rsidRPr="00372CED">
        <w:rPr>
          <w:i w:val="0"/>
          <w:iCs w:val="0"/>
          <w:noProof w:val="0"/>
        </w:rPr>
        <w:t>ar</w:t>
      </w:r>
      <w:r w:rsidR="00807C63" w:rsidRPr="00372CED">
        <w:rPr>
          <w:i w:val="0"/>
          <w:iCs w:val="0"/>
          <w:noProof w:val="0"/>
        </w:rPr>
        <w:t xml:space="preserve"> k</w:t>
      </w:r>
      <w:r w:rsidR="00AA09C2" w:rsidRPr="00372CED">
        <w:rPr>
          <w:i w:val="0"/>
          <w:iCs w:val="0"/>
          <w:noProof w:val="0"/>
        </w:rPr>
        <w:t>i</w:t>
      </w:r>
      <w:r w:rsidR="00807C63" w:rsidRPr="00372CED">
        <w:rPr>
          <w:i w:val="0"/>
          <w:iCs w:val="0"/>
          <w:noProof w:val="0"/>
        </w:rPr>
        <w:t>t</w:t>
      </w:r>
      <w:r w:rsidR="00AA09C2" w:rsidRPr="00372CED">
        <w:rPr>
          <w:i w:val="0"/>
          <w:iCs w:val="0"/>
          <w:noProof w:val="0"/>
        </w:rPr>
        <w:t>a</w:t>
      </w:r>
      <w:r w:rsidR="00807C63" w:rsidRPr="00372CED">
        <w:rPr>
          <w:i w:val="0"/>
          <w:iCs w:val="0"/>
          <w:noProof w:val="0"/>
        </w:rPr>
        <w:t xml:space="preserve">), </w:t>
      </w:r>
      <w:r w:rsidR="00A82774" w:rsidRPr="00372CED">
        <w:rPr>
          <w:i w:val="0"/>
          <w:iCs w:val="0"/>
          <w:noProof w:val="0"/>
        </w:rPr>
        <w:t xml:space="preserve">asmens dokumentas, </w:t>
      </w:r>
      <w:r w:rsidR="00807C63" w:rsidRPr="00372CED">
        <w:rPr>
          <w:i w:val="0"/>
          <w:iCs w:val="0"/>
          <w:noProof w:val="0"/>
        </w:rPr>
        <w:t>padarius jo kopij</w:t>
      </w:r>
      <w:r w:rsidR="001252DA" w:rsidRPr="00372CED">
        <w:rPr>
          <w:i w:val="0"/>
          <w:iCs w:val="0"/>
          <w:noProof w:val="0"/>
        </w:rPr>
        <w:t>ą</w:t>
      </w:r>
      <w:r w:rsidR="00846B3E" w:rsidRPr="00372CED">
        <w:rPr>
          <w:i w:val="0"/>
          <w:iCs w:val="0"/>
          <w:noProof w:val="0"/>
        </w:rPr>
        <w:t xml:space="preserve">, </w:t>
      </w:r>
      <w:r w:rsidR="00807C63" w:rsidRPr="00372CED">
        <w:rPr>
          <w:i w:val="0"/>
          <w:iCs w:val="0"/>
          <w:noProof w:val="0"/>
        </w:rPr>
        <w:t xml:space="preserve">grąžinamas </w:t>
      </w:r>
      <w:r w:rsidR="00846B3E" w:rsidRPr="00372CED">
        <w:rPr>
          <w:i w:val="0"/>
          <w:iCs w:val="0"/>
          <w:noProof w:val="0"/>
        </w:rPr>
        <w:t xml:space="preserve">jį </w:t>
      </w:r>
      <w:r w:rsidR="00807C63" w:rsidRPr="00372CED">
        <w:rPr>
          <w:i w:val="0"/>
          <w:iCs w:val="0"/>
          <w:noProof w:val="0"/>
        </w:rPr>
        <w:t>pateikusiam</w:t>
      </w:r>
      <w:r w:rsidR="00846B3E" w:rsidRPr="00372CED">
        <w:rPr>
          <w:i w:val="0"/>
          <w:iCs w:val="0"/>
          <w:noProof w:val="0"/>
        </w:rPr>
        <w:t xml:space="preserve"> asmeniui</w:t>
      </w:r>
      <w:r w:rsidR="002D5684">
        <w:rPr>
          <w:i w:val="0"/>
          <w:iCs w:val="0"/>
          <w:noProof w:val="0"/>
        </w:rPr>
        <w:t xml:space="preserve">, </w:t>
      </w:r>
      <w:r w:rsidR="002D5684" w:rsidRPr="00917775">
        <w:rPr>
          <w:i w:val="0"/>
          <w:iCs w:val="0"/>
          <w:noProof w:val="0"/>
        </w:rPr>
        <w:t>jei kiti teisės aktai nenustato kitaip</w:t>
      </w:r>
      <w:r w:rsidR="00807C63" w:rsidRPr="00372CED">
        <w:rPr>
          <w:i w:val="0"/>
          <w:iCs w:val="0"/>
          <w:noProof w:val="0"/>
        </w:rPr>
        <w:t>.</w:t>
      </w:r>
    </w:p>
    <w:p w:rsidR="00807C63" w:rsidRPr="00372CED" w:rsidRDefault="00E10EA2">
      <w:pPr>
        <w:pStyle w:val="BodyTextIndent3"/>
        <w:rPr>
          <w:i w:val="0"/>
          <w:iCs w:val="0"/>
          <w:noProof w:val="0"/>
        </w:rPr>
      </w:pPr>
      <w:r w:rsidRPr="00372CED">
        <w:rPr>
          <w:i w:val="0"/>
          <w:iCs w:val="0"/>
          <w:noProof w:val="0"/>
        </w:rPr>
        <w:t>2</w:t>
      </w:r>
      <w:r w:rsidR="00F5243C" w:rsidRPr="00372CED">
        <w:rPr>
          <w:i w:val="0"/>
          <w:iCs w:val="0"/>
          <w:noProof w:val="0"/>
        </w:rPr>
        <w:t>1</w:t>
      </w:r>
      <w:r w:rsidR="00807C63" w:rsidRPr="00372CED">
        <w:rPr>
          <w:i w:val="0"/>
          <w:iCs w:val="0"/>
          <w:noProof w:val="0"/>
        </w:rPr>
        <w:t xml:space="preserve">. </w:t>
      </w:r>
      <w:r w:rsidR="004E52EE" w:rsidRPr="00372CED">
        <w:rPr>
          <w:i w:val="0"/>
          <w:iCs w:val="0"/>
          <w:noProof w:val="0"/>
        </w:rPr>
        <w:t>Į</w:t>
      </w:r>
      <w:r w:rsidR="00807C63" w:rsidRPr="00372CED">
        <w:rPr>
          <w:i w:val="0"/>
          <w:iCs w:val="0"/>
          <w:noProof w:val="0"/>
        </w:rPr>
        <w:t xml:space="preserve">staigai, </w:t>
      </w:r>
      <w:r w:rsidR="004E52EE" w:rsidRPr="00372CED">
        <w:rPr>
          <w:i w:val="0"/>
          <w:iCs w:val="0"/>
          <w:noProof w:val="0"/>
        </w:rPr>
        <w:t>įstaigos</w:t>
      </w:r>
      <w:r w:rsidR="00807C63" w:rsidRPr="00372CED">
        <w:rPr>
          <w:i w:val="0"/>
          <w:iCs w:val="0"/>
          <w:noProof w:val="0"/>
        </w:rPr>
        <w:t xml:space="preserve"> vadovui, struktūriniams padaliniams, darbuotojams</w:t>
      </w:r>
      <w:r w:rsidR="004E52EE" w:rsidRPr="00372CED">
        <w:rPr>
          <w:i w:val="0"/>
          <w:iCs w:val="0"/>
          <w:noProof w:val="0"/>
        </w:rPr>
        <w:t xml:space="preserve"> adresuoti gauti dokumentai</w:t>
      </w:r>
      <w:r w:rsidR="00807C63" w:rsidRPr="00372CED">
        <w:rPr>
          <w:i w:val="0"/>
          <w:iCs w:val="0"/>
          <w:noProof w:val="0"/>
        </w:rPr>
        <w:t xml:space="preserve"> registruojami pagal šių Taisyklių </w:t>
      </w:r>
      <w:r w:rsidR="00A60596" w:rsidRPr="00372CED">
        <w:rPr>
          <w:i w:val="0"/>
          <w:iCs w:val="0"/>
          <w:noProof w:val="0"/>
        </w:rPr>
        <w:t>1</w:t>
      </w:r>
      <w:r w:rsidR="00C23392" w:rsidRPr="00372CED">
        <w:rPr>
          <w:i w:val="0"/>
          <w:iCs w:val="0"/>
          <w:noProof w:val="0"/>
        </w:rPr>
        <w:t>7</w:t>
      </w:r>
      <w:r w:rsidR="00533110" w:rsidRPr="00372CED">
        <w:rPr>
          <w:i w:val="0"/>
          <w:iCs w:val="0"/>
          <w:noProof w:val="0"/>
        </w:rPr>
        <w:t xml:space="preserve"> ir 18</w:t>
      </w:r>
      <w:r w:rsidR="00807C63" w:rsidRPr="00372CED">
        <w:rPr>
          <w:i w:val="0"/>
          <w:iCs w:val="0"/>
          <w:noProof w:val="0"/>
        </w:rPr>
        <w:t xml:space="preserve"> punkt</w:t>
      </w:r>
      <w:r w:rsidR="00533110" w:rsidRPr="00372CED">
        <w:rPr>
          <w:i w:val="0"/>
          <w:iCs w:val="0"/>
          <w:noProof w:val="0"/>
        </w:rPr>
        <w:t>uose</w:t>
      </w:r>
      <w:r w:rsidR="00807C63" w:rsidRPr="00372CED">
        <w:rPr>
          <w:i w:val="0"/>
          <w:iCs w:val="0"/>
          <w:noProof w:val="0"/>
        </w:rPr>
        <w:t xml:space="preserve"> nustatytus reikalavimus.</w:t>
      </w:r>
    </w:p>
    <w:p w:rsidR="00807C63" w:rsidRPr="00372CED" w:rsidRDefault="00846B3E">
      <w:pPr>
        <w:pStyle w:val="BodyTextIndent3"/>
        <w:rPr>
          <w:i w:val="0"/>
          <w:iCs w:val="0"/>
          <w:noProof w:val="0"/>
        </w:rPr>
      </w:pPr>
      <w:r w:rsidRPr="00372CED">
        <w:rPr>
          <w:i w:val="0"/>
          <w:iCs w:val="0"/>
          <w:noProof w:val="0"/>
        </w:rPr>
        <w:t>G</w:t>
      </w:r>
      <w:r w:rsidR="00807C63" w:rsidRPr="00372CED">
        <w:rPr>
          <w:i w:val="0"/>
          <w:iCs w:val="0"/>
          <w:noProof w:val="0"/>
        </w:rPr>
        <w:t xml:space="preserve">auti sveikinimai, kvietimai, reklaminiai </w:t>
      </w:r>
      <w:r w:rsidRPr="00372CED">
        <w:rPr>
          <w:i w:val="0"/>
          <w:iCs w:val="0"/>
          <w:noProof w:val="0"/>
        </w:rPr>
        <w:t>lankstinukai</w:t>
      </w:r>
      <w:r w:rsidR="00807C63" w:rsidRPr="00372CED">
        <w:rPr>
          <w:i w:val="0"/>
          <w:iCs w:val="0"/>
          <w:noProof w:val="0"/>
        </w:rPr>
        <w:t>, privataus pobūdžio laiškai, kita korespondencija, nesusijusi su atsakomybe ir rizika, kylančia dėl dokumentų neįtraukimo į apskait</w:t>
      </w:r>
      <w:r w:rsidR="0032509B" w:rsidRPr="00372CED">
        <w:rPr>
          <w:i w:val="0"/>
          <w:iCs w:val="0"/>
          <w:noProof w:val="0"/>
        </w:rPr>
        <w:t>ą</w:t>
      </w:r>
      <w:r w:rsidRPr="00372CED">
        <w:rPr>
          <w:i w:val="0"/>
          <w:iCs w:val="0"/>
          <w:noProof w:val="0"/>
        </w:rPr>
        <w:t>, neregistruojami</w:t>
      </w:r>
      <w:r w:rsidR="00807C63" w:rsidRPr="00372CED">
        <w:rPr>
          <w:i w:val="0"/>
          <w:iCs w:val="0"/>
          <w:noProof w:val="0"/>
        </w:rPr>
        <w:t>.</w:t>
      </w:r>
    </w:p>
    <w:p w:rsidR="00EC128B" w:rsidRDefault="00EC128B" w:rsidP="00EC128B">
      <w:pPr>
        <w:spacing w:line="360" w:lineRule="auto"/>
        <w:jc w:val="both"/>
      </w:pPr>
      <w:r>
        <w:rPr>
          <w:lang w:val="lt-LT"/>
        </w:rPr>
        <w:tab/>
      </w:r>
      <w:r w:rsidRPr="00EC128B">
        <w:rPr>
          <w:lang w:val="lt-LT"/>
        </w:rPr>
        <w:t xml:space="preserve">22. Faksimilinio ryšio ar kitokiais telekomunikacijų įrenginiais gautos dokumentų kopijos ar dokumentų skaitmeninės kopijos atspausdinamos ir registruojamos pagal šių Taisyklių 17 ir 18 </w:t>
      </w:r>
      <w:r w:rsidRPr="00EC128B">
        <w:rPr>
          <w:lang w:val="lt-LT"/>
        </w:rPr>
        <w:lastRenderedPageBreak/>
        <w:t xml:space="preserve">punktuose nustatytus reikalavimus. </w:t>
      </w:r>
      <w:proofErr w:type="gramStart"/>
      <w:r>
        <w:t>Jei vėliau gaunamas šio dokumento originalas, jis registruojamas ta pačia data ir numeriu.</w:t>
      </w:r>
      <w:proofErr w:type="gramEnd"/>
    </w:p>
    <w:p w:rsidR="00EC128B" w:rsidRPr="00EC128B" w:rsidRDefault="00EC128B" w:rsidP="00EC128B">
      <w:pPr>
        <w:pStyle w:val="BodyTextIndent3"/>
        <w:rPr>
          <w:i w:val="0"/>
          <w:iCs w:val="0"/>
        </w:rPr>
      </w:pPr>
      <w:r w:rsidRPr="00EC128B">
        <w:rPr>
          <w:i w:val="0"/>
          <w:iCs w:val="0"/>
        </w:rPr>
        <w:t>Jei organizacinėmis ir informacinių technologijų priemonėmis yra užtikrinamas gautų dokumentų skaitmeninių kopijų patikimumas, prieinamumas ir jei jos įstaigoje bus saugomos trumpai, tokių kopijų atspausdinti nebūtina, o į įstaigos dokumentų apskaitą šios kopijos įtraukiamos ir tvarkomos informacinių technologijų priemonėmis.</w:t>
      </w:r>
    </w:p>
    <w:p w:rsidR="00807C63" w:rsidRPr="00372CED" w:rsidRDefault="008328C8">
      <w:pPr>
        <w:pStyle w:val="BodyTextIndent3"/>
        <w:rPr>
          <w:i w:val="0"/>
          <w:iCs w:val="0"/>
          <w:noProof w:val="0"/>
        </w:rPr>
      </w:pPr>
      <w:r w:rsidRPr="00372CED">
        <w:rPr>
          <w:i w:val="0"/>
          <w:iCs w:val="0"/>
          <w:noProof w:val="0"/>
        </w:rPr>
        <w:t>2</w:t>
      </w:r>
      <w:r w:rsidR="00F5243C" w:rsidRPr="00372CED">
        <w:rPr>
          <w:i w:val="0"/>
          <w:iCs w:val="0"/>
          <w:noProof w:val="0"/>
        </w:rPr>
        <w:t>3</w:t>
      </w:r>
      <w:r w:rsidR="00807C63" w:rsidRPr="00372CED">
        <w:rPr>
          <w:i w:val="0"/>
          <w:iCs w:val="0"/>
          <w:noProof w:val="0"/>
        </w:rPr>
        <w:t>. Užregistruoti dokumentai perduodami įstaigos vadovui arba įstaigos vadovo nustatyta tvarka – atsakingiems darbuotojams</w:t>
      </w:r>
      <w:r w:rsidR="0037410A" w:rsidRPr="00372CED">
        <w:rPr>
          <w:i w:val="0"/>
          <w:iCs w:val="0"/>
          <w:noProof w:val="0"/>
        </w:rPr>
        <w:t>,</w:t>
      </w:r>
      <w:r w:rsidR="008E39FE" w:rsidRPr="00372CED">
        <w:rPr>
          <w:i w:val="0"/>
          <w:iCs w:val="0"/>
          <w:noProof w:val="0"/>
        </w:rPr>
        <w:t xml:space="preserve"> </w:t>
      </w:r>
      <w:r w:rsidR="0037410A" w:rsidRPr="00372CED">
        <w:rPr>
          <w:i w:val="0"/>
          <w:iCs w:val="0"/>
          <w:noProof w:val="0"/>
        </w:rPr>
        <w:t>kurie</w:t>
      </w:r>
      <w:r w:rsidR="00846B3E" w:rsidRPr="00372CED">
        <w:rPr>
          <w:i w:val="0"/>
          <w:iCs w:val="0"/>
          <w:noProof w:val="0"/>
        </w:rPr>
        <w:t xml:space="preserve"> </w:t>
      </w:r>
      <w:r w:rsidR="00807C63" w:rsidRPr="00372CED">
        <w:rPr>
          <w:i w:val="0"/>
          <w:iCs w:val="0"/>
          <w:noProof w:val="0"/>
        </w:rPr>
        <w:t>susipažįsta su dokumentais ir, jei reikia, rašo rezoliucijas</w:t>
      </w:r>
      <w:r w:rsidR="00846B3E" w:rsidRPr="00372CED">
        <w:rPr>
          <w:i w:val="0"/>
          <w:iCs w:val="0"/>
          <w:noProof w:val="0"/>
        </w:rPr>
        <w:t xml:space="preserve"> </w:t>
      </w:r>
      <w:r w:rsidR="00A71AE1" w:rsidRPr="00372CED">
        <w:rPr>
          <w:i w:val="0"/>
          <w:iCs w:val="0"/>
          <w:noProof w:val="0"/>
        </w:rPr>
        <w:t>ar pavedimus (toliau – rezoliucijos)</w:t>
      </w:r>
      <w:r w:rsidR="0037410A" w:rsidRPr="00372CED">
        <w:rPr>
          <w:i w:val="0"/>
          <w:iCs w:val="0"/>
          <w:noProof w:val="0"/>
        </w:rPr>
        <w:t>,</w:t>
      </w:r>
      <w:r w:rsidR="00A71AE1" w:rsidRPr="00372CED">
        <w:rPr>
          <w:i w:val="0"/>
          <w:iCs w:val="0"/>
          <w:noProof w:val="0"/>
        </w:rPr>
        <w:t xml:space="preserve"> </w:t>
      </w:r>
      <w:r w:rsidR="00807C63" w:rsidRPr="00372CED">
        <w:rPr>
          <w:i w:val="0"/>
          <w:iCs w:val="0"/>
          <w:noProof w:val="0"/>
        </w:rPr>
        <w:t>paskirdami vykdytojus, užduotis</w:t>
      </w:r>
      <w:r w:rsidR="00846B3E" w:rsidRPr="00372CED">
        <w:rPr>
          <w:i w:val="0"/>
          <w:iCs w:val="0"/>
          <w:noProof w:val="0"/>
        </w:rPr>
        <w:t xml:space="preserve"> ir įvykdymo term</w:t>
      </w:r>
      <w:r w:rsidR="000E12D4" w:rsidRPr="00372CED">
        <w:rPr>
          <w:i w:val="0"/>
          <w:iCs w:val="0"/>
          <w:noProof w:val="0"/>
        </w:rPr>
        <w:t>i</w:t>
      </w:r>
      <w:r w:rsidR="00846B3E" w:rsidRPr="00372CED">
        <w:rPr>
          <w:i w:val="0"/>
          <w:iCs w:val="0"/>
          <w:noProof w:val="0"/>
        </w:rPr>
        <w:t>ną</w:t>
      </w:r>
      <w:r w:rsidR="00807C63" w:rsidRPr="00372CED">
        <w:rPr>
          <w:i w:val="0"/>
          <w:iCs w:val="0"/>
          <w:noProof w:val="0"/>
        </w:rPr>
        <w:t>. Dokument</w:t>
      </w:r>
      <w:r w:rsidR="000E12D4" w:rsidRPr="00372CED">
        <w:rPr>
          <w:i w:val="0"/>
          <w:iCs w:val="0"/>
          <w:noProof w:val="0"/>
        </w:rPr>
        <w:t>ai</w:t>
      </w:r>
      <w:r w:rsidR="00807C63" w:rsidRPr="00372CED">
        <w:rPr>
          <w:i w:val="0"/>
          <w:iCs w:val="0"/>
          <w:noProof w:val="0"/>
        </w:rPr>
        <w:t xml:space="preserve"> perduodami </w:t>
      </w:r>
      <w:r w:rsidR="002109CD" w:rsidRPr="00372CED">
        <w:rPr>
          <w:i w:val="0"/>
          <w:iCs w:val="0"/>
          <w:noProof w:val="0"/>
        </w:rPr>
        <w:t>darbuotojams, kuriems pavedama vykdyti užduotis</w:t>
      </w:r>
      <w:r w:rsidR="00807C63" w:rsidRPr="00372CED">
        <w:rPr>
          <w:i w:val="0"/>
          <w:iCs w:val="0"/>
          <w:noProof w:val="0"/>
        </w:rPr>
        <w:t>.</w:t>
      </w:r>
    </w:p>
    <w:p w:rsidR="008F1056" w:rsidRPr="00372CED" w:rsidRDefault="008F1056">
      <w:pPr>
        <w:pStyle w:val="BodyTextIndent3"/>
        <w:rPr>
          <w:i w:val="0"/>
          <w:strike/>
          <w:noProof w:val="0"/>
        </w:rPr>
      </w:pPr>
    </w:p>
    <w:p w:rsidR="00A42A8D" w:rsidRPr="00372CED" w:rsidRDefault="00A42A8D" w:rsidP="00A42A8D">
      <w:pPr>
        <w:spacing w:line="360" w:lineRule="auto"/>
        <w:jc w:val="center"/>
        <w:rPr>
          <w:b/>
          <w:lang w:val="lt-LT"/>
        </w:rPr>
      </w:pPr>
      <w:r w:rsidRPr="00372CED">
        <w:rPr>
          <w:b/>
          <w:lang w:val="lt-LT"/>
        </w:rPr>
        <w:t>Dokumentų tvarkymas</w:t>
      </w:r>
    </w:p>
    <w:p w:rsidR="008F1056" w:rsidRPr="00372CED" w:rsidRDefault="008F1056" w:rsidP="00A42A8D">
      <w:pPr>
        <w:spacing w:line="360" w:lineRule="auto"/>
        <w:jc w:val="center"/>
        <w:rPr>
          <w:lang w:val="lt-LT"/>
        </w:rPr>
      </w:pPr>
    </w:p>
    <w:p w:rsidR="00A42A8D" w:rsidRPr="00372CED" w:rsidRDefault="00A42A8D" w:rsidP="00A42A8D">
      <w:pPr>
        <w:spacing w:line="360" w:lineRule="auto"/>
        <w:jc w:val="both"/>
        <w:rPr>
          <w:lang w:val="lt-LT"/>
        </w:rPr>
      </w:pPr>
      <w:r w:rsidRPr="00372CED">
        <w:rPr>
          <w:lang w:val="lt-LT"/>
        </w:rPr>
        <w:tab/>
      </w:r>
      <w:r w:rsidR="00D13EA5" w:rsidRPr="00372CED">
        <w:rPr>
          <w:lang w:val="lt-LT"/>
        </w:rPr>
        <w:t>2</w:t>
      </w:r>
      <w:r w:rsidR="00F5243C" w:rsidRPr="00372CED">
        <w:rPr>
          <w:lang w:val="lt-LT"/>
        </w:rPr>
        <w:t>4</w:t>
      </w:r>
      <w:r w:rsidRPr="00372CED">
        <w:rPr>
          <w:lang w:val="lt-LT"/>
        </w:rPr>
        <w:t>. Užregistravus įstaigoje parengtus ar gautus dokumentus pagal šių Taisyklių nustatytus reikalavimus, atliekamos tolesnės procedūros:</w:t>
      </w:r>
    </w:p>
    <w:p w:rsidR="00A42A8D" w:rsidRPr="00372CED" w:rsidRDefault="00A42A8D" w:rsidP="00A42A8D">
      <w:pPr>
        <w:spacing w:line="360" w:lineRule="auto"/>
        <w:jc w:val="both"/>
        <w:rPr>
          <w:lang w:val="lt-LT"/>
        </w:rPr>
      </w:pPr>
      <w:r w:rsidRPr="00372CED">
        <w:rPr>
          <w:lang w:val="lt-LT"/>
        </w:rPr>
        <w:tab/>
      </w:r>
      <w:r w:rsidR="00D13EA5" w:rsidRPr="00372CED">
        <w:rPr>
          <w:lang w:val="lt-LT"/>
        </w:rPr>
        <w:t>2</w:t>
      </w:r>
      <w:r w:rsidR="00F5243C" w:rsidRPr="00372CED">
        <w:rPr>
          <w:lang w:val="lt-LT"/>
        </w:rPr>
        <w:t>4</w:t>
      </w:r>
      <w:r w:rsidRPr="00372CED">
        <w:rPr>
          <w:lang w:val="lt-LT"/>
        </w:rPr>
        <w:t xml:space="preserve">.1. </w:t>
      </w:r>
      <w:r w:rsidR="00F825CB" w:rsidRPr="00F825CB">
        <w:rPr>
          <w:lang w:val="lt-LT"/>
        </w:rPr>
        <w:t>Dokumentų kopijos ir nuorašai tvirtinami atsakingo struktūrinio padalinio antspaudu ar antspaudu su pareigų pavadinimu. Jei struktūrinio padalinio antspaudo ar antspaudo su pareigų pavadinimu nėra, po parašo rekvizitu (tvirtinamuose dokumentuose – po baigiamuoju brūkšniu) rašomas įstaigos pavadinimas (gali būti sutrumpintas) ir žodis „Kopija“ („Nuorašas“) arba dedamas atitinkamas spaudas</w:t>
      </w:r>
      <w:r w:rsidRPr="00372CED">
        <w:rPr>
          <w:lang w:val="lt-LT"/>
        </w:rPr>
        <w:t>.</w:t>
      </w:r>
    </w:p>
    <w:p w:rsidR="00A42A8D" w:rsidRPr="00372CED" w:rsidRDefault="00A42A8D" w:rsidP="00A42A8D">
      <w:pPr>
        <w:spacing w:line="360" w:lineRule="auto"/>
        <w:jc w:val="both"/>
        <w:rPr>
          <w:lang w:val="lt-LT"/>
        </w:rPr>
      </w:pPr>
      <w:r w:rsidRPr="00372CED">
        <w:rPr>
          <w:lang w:val="lt-LT"/>
        </w:rPr>
        <w:tab/>
      </w:r>
      <w:r w:rsidR="00D13EA5" w:rsidRPr="00372CED">
        <w:rPr>
          <w:lang w:val="lt-LT"/>
        </w:rPr>
        <w:t>2</w:t>
      </w:r>
      <w:r w:rsidR="00F5243C" w:rsidRPr="00372CED">
        <w:rPr>
          <w:lang w:val="lt-LT"/>
        </w:rPr>
        <w:t>4</w:t>
      </w:r>
      <w:r w:rsidRPr="00372CED">
        <w:rPr>
          <w:lang w:val="lt-LT"/>
        </w:rPr>
        <w:t xml:space="preserve">.2. Siunčiami dokumentai išsiunčiami adresatams, rengėjų vizuoti dokumentų nuorašai </w:t>
      </w:r>
      <w:r w:rsidR="00B96930" w:rsidRPr="00372CED">
        <w:rPr>
          <w:lang w:val="lt-LT"/>
        </w:rPr>
        <w:t xml:space="preserve">ar dokumentų kopijos </w:t>
      </w:r>
      <w:r w:rsidRPr="00372CED">
        <w:rPr>
          <w:lang w:val="lt-LT"/>
        </w:rPr>
        <w:t xml:space="preserve">patvirtinami </w:t>
      </w:r>
      <w:r w:rsidR="006E6AB2" w:rsidRPr="00800325">
        <w:rPr>
          <w:lang w:val="lt-LT"/>
        </w:rPr>
        <w:t>šių Taisyklių 24.1 punkte nustatyta tvarka</w:t>
      </w:r>
      <w:r w:rsidR="006E6AB2" w:rsidRPr="00372CED">
        <w:rPr>
          <w:lang w:val="lt-LT"/>
        </w:rPr>
        <w:t xml:space="preserve"> </w:t>
      </w:r>
      <w:r w:rsidRPr="00372CED">
        <w:rPr>
          <w:lang w:val="lt-LT"/>
        </w:rPr>
        <w:t>ir dedami į bylas.</w:t>
      </w:r>
    </w:p>
    <w:p w:rsidR="00A42A8D" w:rsidRPr="00372CED" w:rsidRDefault="00A42A8D" w:rsidP="00A42A8D">
      <w:pPr>
        <w:spacing w:line="360" w:lineRule="auto"/>
        <w:jc w:val="both"/>
        <w:rPr>
          <w:lang w:val="lt-LT"/>
        </w:rPr>
      </w:pPr>
      <w:r w:rsidRPr="00372CED">
        <w:rPr>
          <w:lang w:val="lt-LT"/>
        </w:rPr>
        <w:tab/>
        <w:t>Jei adresatams siunčiamos patvirtintos dokumentų kopijos</w:t>
      </w:r>
      <w:r w:rsidR="00E052F3" w:rsidRPr="00372CED">
        <w:rPr>
          <w:lang w:val="lt-LT"/>
        </w:rPr>
        <w:t>,</w:t>
      </w:r>
      <w:r w:rsidRPr="00372CED">
        <w:rPr>
          <w:lang w:val="lt-LT"/>
        </w:rPr>
        <w:t xml:space="preserve"> patvirtinti nuorašai ar dokumentas siunčiamas tik faksimilinio ryšio ar kitokiais telekomunikacijų galiniais įrenginiais, į bylą dedamas pasirašytas ir rengėjo vizuotas dokumentas. Tik telekomunikacijų įrenginiais siunčiamame dokumente rengėjas ar siuntėjas nurodo, kad dokumento originalas nebus </w:t>
      </w:r>
      <w:r w:rsidR="00E052F3" w:rsidRPr="00372CED">
        <w:rPr>
          <w:lang w:val="lt-LT"/>
        </w:rPr>
        <w:t>siunčiamas</w:t>
      </w:r>
      <w:r w:rsidRPr="00372CED">
        <w:rPr>
          <w:lang w:val="lt-LT"/>
        </w:rPr>
        <w:t>.</w:t>
      </w:r>
    </w:p>
    <w:p w:rsidR="00A42A8D" w:rsidRPr="00372CED" w:rsidRDefault="00A42A8D" w:rsidP="00A42A8D">
      <w:pPr>
        <w:spacing w:line="360" w:lineRule="auto"/>
        <w:jc w:val="both"/>
        <w:rPr>
          <w:lang w:val="lt-LT"/>
        </w:rPr>
      </w:pPr>
      <w:r w:rsidRPr="00372CED">
        <w:rPr>
          <w:lang w:val="lt-LT"/>
        </w:rPr>
        <w:tab/>
        <w:t>Jei siunčiamas dokumentas yra atsakomasis, į bylą jis dedamas su tuo dokumentu, į kurį atsakoma.</w:t>
      </w:r>
    </w:p>
    <w:p w:rsidR="00542EB7" w:rsidRPr="002E391E" w:rsidRDefault="00821D43" w:rsidP="00542EB7">
      <w:pPr>
        <w:pStyle w:val="BodyText2"/>
      </w:pPr>
      <w:r w:rsidRPr="00372CED">
        <w:t>2</w:t>
      </w:r>
      <w:r w:rsidR="00F5243C" w:rsidRPr="00372CED">
        <w:t>4</w:t>
      </w:r>
      <w:r w:rsidR="00A42A8D" w:rsidRPr="00372CED">
        <w:t>.3.</w:t>
      </w:r>
      <w:r w:rsidR="00152578">
        <w:t xml:space="preserve"> </w:t>
      </w:r>
      <w:r w:rsidR="00542EB7" w:rsidRPr="002E391E">
        <w:t>Jei reikia, darbuotojai su teisės aktais supažindinami pasirašytinai ir dokumentai dedami į bylas.</w:t>
      </w:r>
    </w:p>
    <w:p w:rsidR="00542EB7" w:rsidRPr="00542EB7" w:rsidRDefault="00542EB7" w:rsidP="00542EB7">
      <w:pPr>
        <w:pStyle w:val="BodyText2"/>
      </w:pPr>
      <w:r w:rsidRPr="002E391E">
        <w:rPr>
          <w:szCs w:val="22"/>
        </w:rPr>
        <w:t xml:space="preserve">Kai </w:t>
      </w:r>
      <w:r w:rsidRPr="002E391E">
        <w:t>reikia darbuotojus pasirašytinai supažindinti su teisės aktais patvirtintais dokumentais, supažindinimo žymos rašomos patvirtintose dokumento kopijose ar patvirtintuose nuorašuose, jei kiti teisės aktai nenustato kitaip, kopijos ar nuorašai dedami į darbuotojų asmens bylas, jei atskira byla nenumatyta ir kiti teisės aktai nenustato kitaip</w:t>
      </w:r>
      <w:r w:rsidR="002E391E">
        <w:t>.</w:t>
      </w:r>
    </w:p>
    <w:p w:rsidR="00A42A8D" w:rsidRPr="00372CED" w:rsidRDefault="00A42A8D" w:rsidP="00A42A8D">
      <w:pPr>
        <w:spacing w:line="360" w:lineRule="auto"/>
        <w:jc w:val="both"/>
        <w:rPr>
          <w:lang w:val="lt-LT"/>
        </w:rPr>
      </w:pPr>
      <w:r w:rsidRPr="00372CED">
        <w:rPr>
          <w:lang w:val="lt-LT"/>
        </w:rPr>
        <w:lastRenderedPageBreak/>
        <w:tab/>
      </w:r>
      <w:r w:rsidR="00821D43" w:rsidRPr="00372CED">
        <w:rPr>
          <w:lang w:val="lt-LT"/>
        </w:rPr>
        <w:t>2</w:t>
      </w:r>
      <w:r w:rsidR="00F5243C" w:rsidRPr="00372CED">
        <w:rPr>
          <w:lang w:val="lt-LT"/>
        </w:rPr>
        <w:t>4</w:t>
      </w:r>
      <w:r w:rsidRPr="00372CED">
        <w:rPr>
          <w:lang w:val="lt-LT"/>
        </w:rPr>
        <w:t>.</w:t>
      </w:r>
      <w:r w:rsidR="00821D43" w:rsidRPr="00372CED">
        <w:rPr>
          <w:lang w:val="lt-LT"/>
        </w:rPr>
        <w:t>4</w:t>
      </w:r>
      <w:r w:rsidRPr="00372CED">
        <w:rPr>
          <w:lang w:val="lt-LT"/>
        </w:rPr>
        <w:t>. Teisės aktų ir teisės aktais patvirtintų dokumentų patvirtintos kopijos ar patvirtinti nuorašai, jei reikia, perduodami užduočių vykdytojams</w:t>
      </w:r>
      <w:r w:rsidR="004073C1" w:rsidRPr="00372CED">
        <w:rPr>
          <w:lang w:val="lt-LT"/>
        </w:rPr>
        <w:t xml:space="preserve"> ar</w:t>
      </w:r>
      <w:r w:rsidRPr="00372CED">
        <w:rPr>
          <w:lang w:val="lt-LT"/>
        </w:rPr>
        <w:t xml:space="preserve"> siunčiami pavaldžioms įstaigoms.</w:t>
      </w:r>
    </w:p>
    <w:p w:rsidR="00A42A8D" w:rsidRDefault="00A42A8D" w:rsidP="00A42A8D">
      <w:pPr>
        <w:spacing w:line="360" w:lineRule="auto"/>
        <w:jc w:val="both"/>
        <w:rPr>
          <w:lang w:val="lt-LT"/>
        </w:rPr>
      </w:pPr>
      <w:r w:rsidRPr="00372CED">
        <w:rPr>
          <w:lang w:val="lt-LT"/>
        </w:rPr>
        <w:tab/>
      </w:r>
      <w:r w:rsidR="00C24F14" w:rsidRPr="00372CED">
        <w:rPr>
          <w:lang w:val="lt-LT"/>
        </w:rPr>
        <w:t>2</w:t>
      </w:r>
      <w:r w:rsidR="006A41F9" w:rsidRPr="00372CED">
        <w:rPr>
          <w:lang w:val="lt-LT"/>
        </w:rPr>
        <w:t>4</w:t>
      </w:r>
      <w:r w:rsidRPr="00372CED">
        <w:rPr>
          <w:lang w:val="lt-LT"/>
        </w:rPr>
        <w:t>.</w:t>
      </w:r>
      <w:r w:rsidR="00C24F14" w:rsidRPr="00372CED">
        <w:rPr>
          <w:lang w:val="lt-LT"/>
        </w:rPr>
        <w:t>5</w:t>
      </w:r>
      <w:r w:rsidRPr="00372CED">
        <w:rPr>
          <w:lang w:val="lt-LT"/>
        </w:rPr>
        <w:t xml:space="preserve">. Kiti įstaigos parengti dokumentai dedami į bylas </w:t>
      </w:r>
      <w:r w:rsidR="0083046F" w:rsidRPr="00372CED">
        <w:rPr>
          <w:lang w:val="lt-LT"/>
        </w:rPr>
        <w:t>juos užregistravus ar įvykdžius užduotis</w:t>
      </w:r>
      <w:r w:rsidRPr="00372CED">
        <w:rPr>
          <w:lang w:val="lt-LT"/>
        </w:rPr>
        <w:t xml:space="preserve">. Kai reikia, kitoms įstaigoms </w:t>
      </w:r>
      <w:r w:rsidR="00CA2926" w:rsidRPr="00372CED">
        <w:rPr>
          <w:lang w:val="lt-LT"/>
        </w:rPr>
        <w:t xml:space="preserve">siunčiamos </w:t>
      </w:r>
      <w:r w:rsidRPr="00372CED">
        <w:rPr>
          <w:lang w:val="lt-LT"/>
        </w:rPr>
        <w:t xml:space="preserve">šių </w:t>
      </w:r>
      <w:r w:rsidR="004B3B49" w:rsidRPr="00372CED">
        <w:rPr>
          <w:lang w:val="lt-LT"/>
        </w:rPr>
        <w:t>dokumentų</w:t>
      </w:r>
      <w:r w:rsidRPr="00372CED">
        <w:rPr>
          <w:lang w:val="lt-LT"/>
        </w:rPr>
        <w:t xml:space="preserve"> patvirtintos </w:t>
      </w:r>
      <w:r w:rsidR="004B3B49" w:rsidRPr="00372CED">
        <w:rPr>
          <w:lang w:val="lt-LT"/>
        </w:rPr>
        <w:t>kopijos</w:t>
      </w:r>
      <w:r w:rsidRPr="00372CED">
        <w:rPr>
          <w:lang w:val="lt-LT"/>
        </w:rPr>
        <w:t xml:space="preserve"> ar patvirtinti nuorašai.</w:t>
      </w:r>
    </w:p>
    <w:p w:rsidR="00800325" w:rsidRPr="00800325" w:rsidRDefault="00800325" w:rsidP="00A42A8D">
      <w:pPr>
        <w:spacing w:line="360" w:lineRule="auto"/>
        <w:jc w:val="both"/>
        <w:rPr>
          <w:lang w:val="lt-LT"/>
        </w:rPr>
      </w:pPr>
      <w:r>
        <w:rPr>
          <w:lang w:val="lt-LT"/>
        </w:rPr>
        <w:tab/>
      </w:r>
      <w:r w:rsidRPr="00800325">
        <w:rPr>
          <w:lang w:val="lt-LT"/>
        </w:rPr>
        <w:t>24.6. Jei įstaigoje ir jai pavaldžiose įstaigose įdiegta vieninga kompiuterizuota dokumentų valdymo sistema, įstaigos parengti dokumentai pavaldžioms įstaigoms gali būti teikiami sistemos priemonėmis, neatliekant siunčiamo dokumento registravimo procedūros</w:t>
      </w:r>
      <w:r>
        <w:rPr>
          <w:lang w:val="lt-LT"/>
        </w:rPr>
        <w:t>.</w:t>
      </w:r>
    </w:p>
    <w:p w:rsidR="00370781" w:rsidRPr="00372CED" w:rsidRDefault="00370781" w:rsidP="00370781">
      <w:pPr>
        <w:pStyle w:val="BodyText2"/>
        <w:rPr>
          <w:noProof w:val="0"/>
        </w:rPr>
      </w:pPr>
      <w:r w:rsidRPr="00372CED">
        <w:rPr>
          <w:noProof w:val="0"/>
        </w:rPr>
        <w:t>2</w:t>
      </w:r>
      <w:r w:rsidR="006A41F9" w:rsidRPr="00372CED">
        <w:rPr>
          <w:noProof w:val="0"/>
        </w:rPr>
        <w:t>5</w:t>
      </w:r>
      <w:r w:rsidRPr="00372CED">
        <w:rPr>
          <w:noProof w:val="0"/>
        </w:rPr>
        <w:t xml:space="preserve">. </w:t>
      </w:r>
      <w:r w:rsidR="00476FBF">
        <w:rPr>
          <w:noProof w:val="0"/>
        </w:rPr>
        <w:t>Į</w:t>
      </w:r>
      <w:r w:rsidR="00476FBF" w:rsidRPr="00372CED">
        <w:rPr>
          <w:noProof w:val="0"/>
        </w:rPr>
        <w:t xml:space="preserve">vykdžius užduotis </w:t>
      </w:r>
      <w:r w:rsidR="00476FBF">
        <w:rPr>
          <w:noProof w:val="0"/>
        </w:rPr>
        <w:t>g</w:t>
      </w:r>
      <w:r w:rsidRPr="00372CED">
        <w:rPr>
          <w:noProof w:val="0"/>
        </w:rPr>
        <w:t>auti dokumentai dedami į bylas pagal įstaigos dokumentacijos planą.</w:t>
      </w:r>
    </w:p>
    <w:p w:rsidR="00370781" w:rsidRPr="00372CED" w:rsidRDefault="00370781" w:rsidP="00370781">
      <w:pPr>
        <w:pStyle w:val="BodyTextIndent3"/>
        <w:rPr>
          <w:i w:val="0"/>
          <w:noProof w:val="0"/>
        </w:rPr>
      </w:pPr>
      <w:r w:rsidRPr="00772F15">
        <w:rPr>
          <w:i w:val="0"/>
          <w:iCs w:val="0"/>
          <w:noProof w:val="0"/>
        </w:rPr>
        <w:t>2</w:t>
      </w:r>
      <w:r w:rsidR="006A41F9" w:rsidRPr="00772F15">
        <w:rPr>
          <w:i w:val="0"/>
          <w:iCs w:val="0"/>
          <w:noProof w:val="0"/>
        </w:rPr>
        <w:t>6</w:t>
      </w:r>
      <w:r w:rsidRPr="00772F15">
        <w:rPr>
          <w:i w:val="0"/>
          <w:iCs w:val="0"/>
          <w:noProof w:val="0"/>
        </w:rPr>
        <w:t xml:space="preserve">. </w:t>
      </w:r>
      <w:r w:rsidRPr="00772F15">
        <w:rPr>
          <w:i w:val="0"/>
          <w:noProof w:val="0"/>
        </w:rPr>
        <w:t xml:space="preserve">Kai užduotis vykdoma nerengiant oficialaus dokumento, vykdytojas tai </w:t>
      </w:r>
      <w:r w:rsidR="00F0470F" w:rsidRPr="00772F15">
        <w:rPr>
          <w:i w:val="0"/>
          <w:noProof w:val="0"/>
        </w:rPr>
        <w:t>pažymi</w:t>
      </w:r>
      <w:r w:rsidRPr="00772F15">
        <w:rPr>
          <w:i w:val="0"/>
          <w:noProof w:val="0"/>
        </w:rPr>
        <w:t xml:space="preserve"> dokumento paskutiniame lape virš apatinės paraštės arba </w:t>
      </w:r>
      <w:r w:rsidR="00F0470F" w:rsidRPr="00772F15">
        <w:rPr>
          <w:i w:val="0"/>
          <w:noProof w:val="0"/>
        </w:rPr>
        <w:t>paskutinio</w:t>
      </w:r>
      <w:r w:rsidRPr="00772F15">
        <w:rPr>
          <w:i w:val="0"/>
          <w:noProof w:val="0"/>
        </w:rPr>
        <w:t xml:space="preserve"> lapo </w:t>
      </w:r>
      <w:r w:rsidR="002D7C43" w:rsidRPr="00772F15">
        <w:rPr>
          <w:i w:val="0"/>
          <w:noProof w:val="0"/>
        </w:rPr>
        <w:t xml:space="preserve">antroje </w:t>
      </w:r>
      <w:r w:rsidRPr="00772F15">
        <w:rPr>
          <w:i w:val="0"/>
          <w:noProof w:val="0"/>
        </w:rPr>
        <w:t>pusėje</w:t>
      </w:r>
      <w:r w:rsidR="00F0470F" w:rsidRPr="00772F15">
        <w:rPr>
          <w:i w:val="0"/>
          <w:noProof w:val="0"/>
        </w:rPr>
        <w:t xml:space="preserve"> (Pranešta telefonu, el. paštu ar kita, jei reikia – trumpas turinys)</w:t>
      </w:r>
      <w:r w:rsidRPr="00772F15">
        <w:rPr>
          <w:i w:val="0"/>
          <w:noProof w:val="0"/>
        </w:rPr>
        <w:t>, pasirašo ir nurodo datą.</w:t>
      </w:r>
    </w:p>
    <w:p w:rsidR="0065250E" w:rsidRPr="00372CED" w:rsidRDefault="0065250E">
      <w:pPr>
        <w:pStyle w:val="BodyTextIndent3"/>
        <w:rPr>
          <w:i w:val="0"/>
          <w:noProof w:val="0"/>
        </w:rPr>
      </w:pPr>
    </w:p>
    <w:p w:rsidR="0065250E" w:rsidRPr="00372CED" w:rsidRDefault="0065250E" w:rsidP="000D253B">
      <w:pPr>
        <w:pStyle w:val="BodyTextIndent3"/>
        <w:ind w:firstLine="0"/>
        <w:jc w:val="center"/>
        <w:rPr>
          <w:b/>
          <w:i w:val="0"/>
          <w:noProof w:val="0"/>
        </w:rPr>
      </w:pPr>
      <w:r w:rsidRPr="00372CED">
        <w:rPr>
          <w:b/>
          <w:i w:val="0"/>
          <w:noProof w:val="0"/>
        </w:rPr>
        <w:t xml:space="preserve">IV. </w:t>
      </w:r>
      <w:r w:rsidR="001A71B2" w:rsidRPr="00372CED">
        <w:rPr>
          <w:b/>
          <w:i w:val="0"/>
          <w:noProof w:val="0"/>
        </w:rPr>
        <w:t>BYLŲ SUDARYMAS IR TVARKYMAS</w:t>
      </w:r>
    </w:p>
    <w:p w:rsidR="00DC3221" w:rsidRPr="00372CED" w:rsidRDefault="00DC3221" w:rsidP="000D253B">
      <w:pPr>
        <w:pStyle w:val="BodyText2"/>
        <w:ind w:firstLine="0"/>
        <w:rPr>
          <w:noProof w:val="0"/>
        </w:rPr>
      </w:pPr>
    </w:p>
    <w:p w:rsidR="00807C63" w:rsidRPr="00372CED" w:rsidRDefault="0065250E" w:rsidP="000D253B">
      <w:pPr>
        <w:pStyle w:val="BodyText2"/>
        <w:ind w:firstLine="0"/>
        <w:jc w:val="center"/>
        <w:rPr>
          <w:b/>
          <w:bCs/>
          <w:noProof w:val="0"/>
        </w:rPr>
      </w:pPr>
      <w:r w:rsidRPr="00372CED">
        <w:rPr>
          <w:b/>
          <w:bCs/>
          <w:noProof w:val="0"/>
        </w:rPr>
        <w:t>Dokumentacijos plano rengimas</w:t>
      </w:r>
    </w:p>
    <w:p w:rsidR="00BF7594" w:rsidRPr="00372CED" w:rsidRDefault="00BF7594">
      <w:pPr>
        <w:spacing w:line="360" w:lineRule="auto"/>
        <w:ind w:firstLine="720"/>
        <w:jc w:val="both"/>
        <w:rPr>
          <w:lang w:val="lt-LT"/>
        </w:rPr>
      </w:pPr>
    </w:p>
    <w:p w:rsidR="00D561A4" w:rsidRPr="00372CED" w:rsidRDefault="00BE2F72">
      <w:pPr>
        <w:spacing w:line="360" w:lineRule="auto"/>
        <w:ind w:firstLine="720"/>
        <w:jc w:val="both"/>
        <w:rPr>
          <w:lang w:val="lt-LT" w:eastAsia="lt-LT"/>
        </w:rPr>
      </w:pPr>
      <w:r w:rsidRPr="005127DE">
        <w:rPr>
          <w:lang w:val="lt-LT"/>
        </w:rPr>
        <w:t>2</w:t>
      </w:r>
      <w:r w:rsidR="006A41F9" w:rsidRPr="005127DE">
        <w:rPr>
          <w:lang w:val="lt-LT"/>
        </w:rPr>
        <w:t>7</w:t>
      </w:r>
      <w:r w:rsidR="00807C63" w:rsidRPr="005127DE">
        <w:rPr>
          <w:lang w:val="lt-LT"/>
        </w:rPr>
        <w:t xml:space="preserve">. </w:t>
      </w:r>
      <w:r w:rsidR="003F5703" w:rsidRPr="005127DE">
        <w:rPr>
          <w:lang w:val="lt-LT" w:eastAsia="lt-LT"/>
        </w:rPr>
        <w:t xml:space="preserve">Įstaigos dokumentų valdymui visose veiklos srityse </w:t>
      </w:r>
      <w:r w:rsidR="00FE3F97" w:rsidRPr="005127DE">
        <w:rPr>
          <w:lang w:val="lt-LT" w:eastAsia="lt-LT"/>
        </w:rPr>
        <w:t xml:space="preserve">ar </w:t>
      </w:r>
      <w:r w:rsidR="001B4915" w:rsidRPr="005127DE">
        <w:rPr>
          <w:lang w:val="lt-LT" w:eastAsia="lt-LT"/>
        </w:rPr>
        <w:t>atliekant</w:t>
      </w:r>
      <w:r w:rsidR="00FE3F97" w:rsidRPr="005127DE">
        <w:rPr>
          <w:lang w:val="lt-LT" w:eastAsia="lt-LT"/>
        </w:rPr>
        <w:t xml:space="preserve"> priskirtas funkcijas </w:t>
      </w:r>
      <w:r w:rsidR="003F5703" w:rsidRPr="005127DE">
        <w:rPr>
          <w:lang w:val="lt-LT" w:eastAsia="lt-LT"/>
        </w:rPr>
        <w:t>užtikrinti kasmet</w:t>
      </w:r>
      <w:r w:rsidR="006C3F43" w:rsidRPr="005127DE">
        <w:rPr>
          <w:lang w:val="lt-LT" w:eastAsia="lt-LT"/>
        </w:rPr>
        <w:t xml:space="preserve"> rengiamas ir</w:t>
      </w:r>
      <w:r w:rsidR="003F5703" w:rsidRPr="005127DE">
        <w:rPr>
          <w:lang w:val="lt-LT" w:eastAsia="lt-LT"/>
        </w:rPr>
        <w:t xml:space="preserve"> likus dviem mėnesiams iki einamųjų kalendorinių metų pabaigos </w:t>
      </w:r>
      <w:r w:rsidR="007F227E" w:rsidRPr="005127DE">
        <w:rPr>
          <w:lang w:val="lt-LT" w:eastAsia="lt-LT"/>
        </w:rPr>
        <w:t xml:space="preserve">šių Taisyklių </w:t>
      </w:r>
      <w:r w:rsidR="00C23392" w:rsidRPr="005127DE">
        <w:rPr>
          <w:lang w:val="lt-LT" w:eastAsia="lt-LT"/>
        </w:rPr>
        <w:t>8</w:t>
      </w:r>
      <w:r w:rsidR="007F227E" w:rsidRPr="005127DE">
        <w:rPr>
          <w:lang w:val="lt-LT" w:eastAsia="lt-LT"/>
        </w:rPr>
        <w:t>.</w:t>
      </w:r>
      <w:r w:rsidR="009742F4" w:rsidRPr="005127DE">
        <w:rPr>
          <w:lang w:val="lt-LT" w:eastAsia="lt-LT"/>
        </w:rPr>
        <w:t>3</w:t>
      </w:r>
      <w:r w:rsidR="007F227E" w:rsidRPr="005127DE">
        <w:rPr>
          <w:lang w:val="lt-LT" w:eastAsia="lt-LT"/>
        </w:rPr>
        <w:t xml:space="preserve"> punkte nustatyta tvarka </w:t>
      </w:r>
      <w:r w:rsidR="00460D9A" w:rsidRPr="005127DE">
        <w:rPr>
          <w:lang w:val="lt-LT" w:eastAsia="lt-LT"/>
        </w:rPr>
        <w:t xml:space="preserve">teikiamas derinti </w:t>
      </w:r>
      <w:r w:rsidR="003F5703" w:rsidRPr="005127DE">
        <w:rPr>
          <w:lang w:val="lt-LT" w:eastAsia="lt-LT"/>
        </w:rPr>
        <w:t>kitų metų dokumentacijos planas (5 priedas), kurį tvirtina įstaigos vadovas</w:t>
      </w:r>
      <w:r w:rsidR="007F227E" w:rsidRPr="005127DE">
        <w:rPr>
          <w:lang w:val="lt-LT" w:eastAsia="lt-LT"/>
        </w:rPr>
        <w:t>.</w:t>
      </w:r>
      <w:r w:rsidR="00A74EF1" w:rsidRPr="005127DE">
        <w:rPr>
          <w:lang w:val="lt-LT" w:eastAsia="lt-LT"/>
        </w:rPr>
        <w:t xml:space="preserve"> </w:t>
      </w:r>
      <w:r w:rsidR="00D561A4" w:rsidRPr="005127DE">
        <w:rPr>
          <w:lang w:val="lt-LT" w:eastAsia="lt-LT"/>
        </w:rPr>
        <w:t xml:space="preserve">Į </w:t>
      </w:r>
      <w:r w:rsidR="004F280E" w:rsidRPr="005127DE">
        <w:rPr>
          <w:lang w:val="lt-LT" w:eastAsia="lt-LT"/>
        </w:rPr>
        <w:t>įstaigos dokumentacijos planą įrašomos visos bylos, kurias planuojama sudaryti ar tęsti</w:t>
      </w:r>
      <w:r w:rsidR="00343468" w:rsidRPr="005127DE">
        <w:rPr>
          <w:lang w:val="lt-LT" w:eastAsia="lt-LT"/>
        </w:rPr>
        <w:t xml:space="preserve"> kitais metais</w:t>
      </w:r>
      <w:r w:rsidR="00F44505" w:rsidRPr="005127DE">
        <w:rPr>
          <w:lang w:val="lt-LT" w:eastAsia="lt-LT"/>
        </w:rPr>
        <w:t>.</w:t>
      </w:r>
    </w:p>
    <w:p w:rsidR="00DF74B0" w:rsidRPr="00372CED" w:rsidRDefault="00BE2F72">
      <w:pPr>
        <w:pStyle w:val="BodyTextIndent"/>
        <w:rPr>
          <w:noProof w:val="0"/>
        </w:rPr>
      </w:pPr>
      <w:r w:rsidRPr="00372CED">
        <w:rPr>
          <w:noProof w:val="0"/>
        </w:rPr>
        <w:t>2</w:t>
      </w:r>
      <w:r w:rsidR="00103C49" w:rsidRPr="00372CED">
        <w:rPr>
          <w:noProof w:val="0"/>
        </w:rPr>
        <w:t>8</w:t>
      </w:r>
      <w:r w:rsidR="00807C63" w:rsidRPr="00372CED">
        <w:rPr>
          <w:noProof w:val="0"/>
        </w:rPr>
        <w:t xml:space="preserve">. Į dokumentacijos planą bylos įrašomos pagal įstaigai nustatytas </w:t>
      </w:r>
      <w:r w:rsidR="00F26EF4" w:rsidRPr="00372CED">
        <w:rPr>
          <w:noProof w:val="0"/>
        </w:rPr>
        <w:t>veiklos sritis (</w:t>
      </w:r>
      <w:r w:rsidR="00807C63" w:rsidRPr="00372CED">
        <w:rPr>
          <w:noProof w:val="0"/>
        </w:rPr>
        <w:t>funkcijas</w:t>
      </w:r>
      <w:r w:rsidR="00F26EF4" w:rsidRPr="00372CED">
        <w:rPr>
          <w:noProof w:val="0"/>
        </w:rPr>
        <w:t>)</w:t>
      </w:r>
      <w:r w:rsidR="00807C63" w:rsidRPr="00372CED">
        <w:rPr>
          <w:noProof w:val="0"/>
        </w:rPr>
        <w:t xml:space="preserve">, atsižvelgiant į </w:t>
      </w:r>
      <w:r w:rsidR="0034331C" w:rsidRPr="00372CED">
        <w:rPr>
          <w:noProof w:val="0"/>
        </w:rPr>
        <w:t>įstaigos</w:t>
      </w:r>
      <w:r w:rsidR="00807C63" w:rsidRPr="00372CED">
        <w:rPr>
          <w:noProof w:val="0"/>
        </w:rPr>
        <w:t xml:space="preserve"> struktūrą ir </w:t>
      </w:r>
      <w:r w:rsidR="0034331C" w:rsidRPr="00372CED">
        <w:rPr>
          <w:noProof w:val="0"/>
        </w:rPr>
        <w:t xml:space="preserve">suteiktus </w:t>
      </w:r>
      <w:r w:rsidR="00807C63" w:rsidRPr="00372CED">
        <w:rPr>
          <w:noProof w:val="0"/>
        </w:rPr>
        <w:t>įgaliojimus.</w:t>
      </w:r>
    </w:p>
    <w:p w:rsidR="00807C63" w:rsidRPr="00372CED" w:rsidRDefault="00807C63">
      <w:pPr>
        <w:pStyle w:val="BodyTextIndent"/>
        <w:rPr>
          <w:noProof w:val="0"/>
        </w:rPr>
      </w:pPr>
      <w:r w:rsidRPr="00372CED">
        <w:rPr>
          <w:noProof w:val="0"/>
        </w:rPr>
        <w:t>Įslaptintos bylos į dokumentacijos planą įrašom</w:t>
      </w:r>
      <w:r w:rsidR="006470C1" w:rsidRPr="00372CED">
        <w:rPr>
          <w:noProof w:val="0"/>
        </w:rPr>
        <w:t>os</w:t>
      </w:r>
      <w:r w:rsidRPr="00372CED">
        <w:rPr>
          <w:noProof w:val="0"/>
        </w:rPr>
        <w:t xml:space="preserve"> </w:t>
      </w:r>
      <w:r w:rsidR="007C7CFF" w:rsidRPr="00372CED">
        <w:rPr>
          <w:noProof w:val="0"/>
        </w:rPr>
        <w:t xml:space="preserve">pagal Lietuvos Respublikos Vyriausybės </w:t>
      </w:r>
      <w:r w:rsidR="002109CD" w:rsidRPr="00372CED">
        <w:rPr>
          <w:noProof w:val="0"/>
        </w:rPr>
        <w:t>patvirtintas</w:t>
      </w:r>
      <w:r w:rsidR="00116798" w:rsidRPr="00372CED">
        <w:rPr>
          <w:noProof w:val="0"/>
        </w:rPr>
        <w:t xml:space="preserve"> Į</w:t>
      </w:r>
      <w:r w:rsidR="007C7CFF" w:rsidRPr="00372CED">
        <w:rPr>
          <w:noProof w:val="0"/>
        </w:rPr>
        <w:t xml:space="preserve">slaptintos </w:t>
      </w:r>
      <w:r w:rsidR="00624389" w:rsidRPr="00372CED">
        <w:rPr>
          <w:noProof w:val="0"/>
        </w:rPr>
        <w:t>informacijos administravimo taisykles</w:t>
      </w:r>
      <w:r w:rsidRPr="00372CED">
        <w:rPr>
          <w:noProof w:val="0"/>
        </w:rPr>
        <w:t>.</w:t>
      </w:r>
    </w:p>
    <w:p w:rsidR="00807C63" w:rsidRPr="00372CED" w:rsidRDefault="00F548CD">
      <w:pPr>
        <w:pStyle w:val="BodyTextIndent"/>
        <w:rPr>
          <w:noProof w:val="0"/>
        </w:rPr>
      </w:pPr>
      <w:r w:rsidRPr="00372CED">
        <w:rPr>
          <w:noProof w:val="0"/>
        </w:rPr>
        <w:t>V</w:t>
      </w:r>
      <w:r w:rsidR="00807C63" w:rsidRPr="00372CED">
        <w:rPr>
          <w:noProof w:val="0"/>
        </w:rPr>
        <w:t>eiklos sritys</w:t>
      </w:r>
      <w:r w:rsidR="00E95F81" w:rsidRPr="00372CED">
        <w:rPr>
          <w:noProof w:val="0"/>
        </w:rPr>
        <w:t xml:space="preserve"> (funkcijos)</w:t>
      </w:r>
      <w:r w:rsidR="00CC1512" w:rsidRPr="00372CED">
        <w:rPr>
          <w:noProof w:val="0"/>
        </w:rPr>
        <w:t xml:space="preserve"> ir</w:t>
      </w:r>
      <w:r w:rsidR="00807C63" w:rsidRPr="00372CED">
        <w:rPr>
          <w:noProof w:val="0"/>
        </w:rPr>
        <w:t xml:space="preserve"> bylos </w:t>
      </w:r>
      <w:r w:rsidR="000B5072" w:rsidRPr="00372CED">
        <w:rPr>
          <w:noProof w:val="0"/>
        </w:rPr>
        <w:t xml:space="preserve">dokumentacijos plane </w:t>
      </w:r>
      <w:r w:rsidR="00807C63" w:rsidRPr="00372CED">
        <w:rPr>
          <w:noProof w:val="0"/>
        </w:rPr>
        <w:t>sisteminam</w:t>
      </w:r>
      <w:r w:rsidR="00CC1512" w:rsidRPr="00372CED">
        <w:rPr>
          <w:noProof w:val="0"/>
        </w:rPr>
        <w:t>os</w:t>
      </w:r>
      <w:r w:rsidR="00807C63" w:rsidRPr="00372CED">
        <w:rPr>
          <w:noProof w:val="0"/>
        </w:rPr>
        <w:t xml:space="preserve"> įstaigos pasirinkta tvarka.</w:t>
      </w:r>
    </w:p>
    <w:p w:rsidR="00807C63" w:rsidRPr="00372CED" w:rsidRDefault="00F548CD">
      <w:pPr>
        <w:pStyle w:val="BodyTextIndent"/>
      </w:pPr>
      <w:r w:rsidRPr="00372CED">
        <w:rPr>
          <w:noProof w:val="0"/>
        </w:rPr>
        <w:t>V</w:t>
      </w:r>
      <w:r w:rsidR="00807C63" w:rsidRPr="00372CED">
        <w:t xml:space="preserve">eiklos sritys </w:t>
      </w:r>
      <w:r w:rsidR="00E95F81" w:rsidRPr="00372CED">
        <w:t xml:space="preserve">(funkcijos) </w:t>
      </w:r>
      <w:r w:rsidR="00807C63" w:rsidRPr="00372CED">
        <w:t xml:space="preserve">dokumentacijos plane numeruojamos iš eilės kaip punktai, o kiekvienos srities </w:t>
      </w:r>
      <w:r w:rsidR="00E95F81" w:rsidRPr="00372CED">
        <w:t xml:space="preserve">(funkcijos) </w:t>
      </w:r>
      <w:r w:rsidR="00807C63" w:rsidRPr="00372CED">
        <w:t>bylos – atskira numeracija, kaip papunkčiai.</w:t>
      </w:r>
    </w:p>
    <w:p w:rsidR="003F5703" w:rsidRPr="00372CED" w:rsidRDefault="00BE2F72" w:rsidP="003F5703">
      <w:pPr>
        <w:autoSpaceDE w:val="0"/>
        <w:autoSpaceDN w:val="0"/>
        <w:adjustRightInd w:val="0"/>
        <w:spacing w:line="360" w:lineRule="auto"/>
        <w:ind w:firstLine="720"/>
        <w:jc w:val="both"/>
        <w:rPr>
          <w:lang w:val="lt-LT" w:eastAsia="lt-LT"/>
        </w:rPr>
      </w:pPr>
      <w:r w:rsidRPr="00372CED">
        <w:rPr>
          <w:lang w:val="lt-LT"/>
        </w:rPr>
        <w:t>2</w:t>
      </w:r>
      <w:r w:rsidR="00103C49" w:rsidRPr="00372CED">
        <w:rPr>
          <w:lang w:val="lt-LT"/>
        </w:rPr>
        <w:t>9</w:t>
      </w:r>
      <w:r w:rsidR="00807C63" w:rsidRPr="00372CED">
        <w:rPr>
          <w:lang w:val="lt-LT"/>
        </w:rPr>
        <w:t>.</w:t>
      </w:r>
      <w:r w:rsidR="003F5703" w:rsidRPr="00372CED">
        <w:rPr>
          <w:lang w:val="lt-LT" w:eastAsia="lt-LT"/>
        </w:rPr>
        <w:t xml:space="preserve"> Kiekvienai dokumentacijos plane įrašytai bylai suteikiamas indeksas, kurį sudaro dokumentacijos plano punkto ir papunkčio eilės numeris.</w:t>
      </w:r>
    </w:p>
    <w:p w:rsidR="003F5703" w:rsidRPr="00372CED" w:rsidRDefault="003F5703" w:rsidP="003F5703">
      <w:pPr>
        <w:spacing w:line="360" w:lineRule="auto"/>
        <w:ind w:firstLine="720"/>
        <w:jc w:val="both"/>
        <w:rPr>
          <w:lang w:val="lt-LT"/>
        </w:rPr>
      </w:pPr>
      <w:r w:rsidRPr="00372CED">
        <w:rPr>
          <w:lang w:val="lt-LT" w:eastAsia="lt-LT"/>
        </w:rPr>
        <w:t>Bylos (išskyrus popierinių dokumentų bylas) indeks</w:t>
      </w:r>
      <w:r w:rsidR="00E95DAD" w:rsidRPr="00372CED">
        <w:rPr>
          <w:lang w:val="lt-LT" w:eastAsia="lt-LT"/>
        </w:rPr>
        <w:t>e</w:t>
      </w:r>
      <w:r w:rsidRPr="00372CED">
        <w:rPr>
          <w:lang w:val="lt-LT" w:eastAsia="lt-LT"/>
        </w:rPr>
        <w:t xml:space="preserve"> nurodomas bylos formą žymin</w:t>
      </w:r>
      <w:r w:rsidR="00E95DAD" w:rsidRPr="00372CED">
        <w:rPr>
          <w:lang w:val="lt-LT" w:eastAsia="lt-LT"/>
        </w:rPr>
        <w:t>tis</w:t>
      </w:r>
      <w:r w:rsidRPr="00372CED">
        <w:rPr>
          <w:lang w:val="lt-LT" w:eastAsia="lt-LT"/>
        </w:rPr>
        <w:t xml:space="preserve"> žym</w:t>
      </w:r>
      <w:r w:rsidR="00E95DAD" w:rsidRPr="00372CED">
        <w:rPr>
          <w:lang w:val="lt-LT" w:eastAsia="lt-LT"/>
        </w:rPr>
        <w:t>uo</w:t>
      </w:r>
      <w:r w:rsidRPr="00372CED">
        <w:rPr>
          <w:lang w:val="lt-LT" w:eastAsia="lt-LT"/>
        </w:rPr>
        <w:t>. E</w:t>
      </w:r>
      <w:r w:rsidRPr="00372CED">
        <w:rPr>
          <w:lang w:val="lt-LT"/>
        </w:rPr>
        <w:t xml:space="preserve">lektroninių ar vaizdo ir garso dokumentų bylos indeksą sudaro dokumentacijos plano </w:t>
      </w:r>
      <w:r w:rsidRPr="00372CED">
        <w:rPr>
          <w:lang w:val="lt-LT"/>
        </w:rPr>
        <w:lastRenderedPageBreak/>
        <w:t xml:space="preserve">punkto ir papunkčio eilės numeris ir bylos formą žymintis žymuo: E – elektroninis dokumentas, VG – vaizdo ir garso įrašas, G – garso įrašas, </w:t>
      </w:r>
      <w:r w:rsidR="00F45A09" w:rsidRPr="00372CED">
        <w:rPr>
          <w:lang w:val="lt-LT"/>
        </w:rPr>
        <w:t xml:space="preserve">V – vaizdo įrašas, </w:t>
      </w:r>
      <w:r w:rsidRPr="00372CED">
        <w:rPr>
          <w:lang w:val="lt-LT"/>
        </w:rPr>
        <w:t xml:space="preserve">F – fotodokumentas (pvz., 5.6 G , kur 5.6 žymi </w:t>
      </w:r>
      <w:r w:rsidR="00B80757" w:rsidRPr="00372CED">
        <w:rPr>
          <w:lang w:val="lt-LT"/>
        </w:rPr>
        <w:t>eilės numerį</w:t>
      </w:r>
      <w:r w:rsidRPr="00372CED">
        <w:rPr>
          <w:lang w:val="lt-LT"/>
        </w:rPr>
        <w:t>, G – bylos formą).</w:t>
      </w:r>
      <w:r w:rsidR="006E30E7" w:rsidRPr="00372CED">
        <w:rPr>
          <w:lang w:val="lt-LT"/>
        </w:rPr>
        <w:t xml:space="preserve"> Jei bylai numatoma priskirti </w:t>
      </w:r>
      <w:r w:rsidR="00BF2794" w:rsidRPr="00372CED">
        <w:rPr>
          <w:lang w:val="lt-LT"/>
        </w:rPr>
        <w:t xml:space="preserve">informacinių technologijų priemonėmis tvarkomas </w:t>
      </w:r>
      <w:r w:rsidR="00B52728" w:rsidRPr="00EF27D4">
        <w:rPr>
          <w:lang w:val="lt-LT"/>
        </w:rPr>
        <w:t>dokumentų</w:t>
      </w:r>
      <w:r w:rsidR="00B52728">
        <w:rPr>
          <w:lang w:val="lt-LT"/>
        </w:rPr>
        <w:t xml:space="preserve"> </w:t>
      </w:r>
      <w:r w:rsidR="006E30E7" w:rsidRPr="00372CED">
        <w:rPr>
          <w:lang w:val="lt-LT"/>
        </w:rPr>
        <w:t xml:space="preserve">skaitmenines kopijas, bylos indekse nurodomas </w:t>
      </w:r>
      <w:r w:rsidR="0034331C" w:rsidRPr="00372CED">
        <w:rPr>
          <w:lang w:val="lt-LT"/>
        </w:rPr>
        <w:t>tai</w:t>
      </w:r>
      <w:r w:rsidR="006E30E7" w:rsidRPr="00372CED">
        <w:rPr>
          <w:lang w:val="lt-LT"/>
        </w:rPr>
        <w:t xml:space="preserve"> žymintis žymuo </w:t>
      </w:r>
      <w:r w:rsidR="00BF2794" w:rsidRPr="00372CED">
        <w:rPr>
          <w:lang w:val="lt-LT"/>
        </w:rPr>
        <w:t>„</w:t>
      </w:r>
      <w:r w:rsidR="006E30E7" w:rsidRPr="00372CED">
        <w:rPr>
          <w:lang w:val="lt-LT"/>
        </w:rPr>
        <w:t>K</w:t>
      </w:r>
      <w:r w:rsidR="00BF2794" w:rsidRPr="00372CED">
        <w:rPr>
          <w:lang w:val="lt-LT"/>
        </w:rPr>
        <w:t>“ (pvz., 5.6 K).</w:t>
      </w:r>
    </w:p>
    <w:p w:rsidR="003F5703" w:rsidRPr="00372CED" w:rsidRDefault="003F5703" w:rsidP="003F5703">
      <w:pPr>
        <w:autoSpaceDE w:val="0"/>
        <w:autoSpaceDN w:val="0"/>
        <w:adjustRightInd w:val="0"/>
        <w:spacing w:line="360" w:lineRule="auto"/>
        <w:ind w:firstLine="720"/>
        <w:jc w:val="both"/>
        <w:rPr>
          <w:lang w:val="lt-LT" w:eastAsia="lt-LT"/>
        </w:rPr>
      </w:pPr>
      <w:r w:rsidRPr="00372CED">
        <w:rPr>
          <w:lang w:val="lt-LT" w:eastAsia="lt-LT"/>
        </w:rPr>
        <w:t>Bylos indeksas gali būti papildytas duomenimis, rodančiais bylos sudarymo vietą.</w:t>
      </w:r>
    </w:p>
    <w:p w:rsidR="003F5703" w:rsidRPr="00372CED" w:rsidRDefault="003F5703" w:rsidP="003F5703">
      <w:pPr>
        <w:autoSpaceDE w:val="0"/>
        <w:autoSpaceDN w:val="0"/>
        <w:adjustRightInd w:val="0"/>
        <w:spacing w:line="360" w:lineRule="auto"/>
        <w:ind w:firstLine="720"/>
        <w:jc w:val="both"/>
        <w:rPr>
          <w:lang w:val="lt-LT" w:eastAsia="lt-LT"/>
        </w:rPr>
      </w:pPr>
      <w:r w:rsidRPr="00372CED">
        <w:rPr>
          <w:lang w:val="lt-LT" w:eastAsia="lt-LT"/>
        </w:rPr>
        <w:t>Pvz.: 1.6</w:t>
      </w:r>
      <w:r w:rsidR="00814ED5" w:rsidRPr="00561688">
        <w:rPr>
          <w:lang w:val="lt-LT" w:eastAsia="lt-LT"/>
        </w:rPr>
        <w:t>.1</w:t>
      </w:r>
      <w:r w:rsidRPr="00561688">
        <w:rPr>
          <w:lang w:val="lt-LT" w:eastAsia="lt-LT"/>
        </w:rPr>
        <w:t>-04 (1.6</w:t>
      </w:r>
      <w:r w:rsidR="00814ED5" w:rsidRPr="00561688">
        <w:rPr>
          <w:lang w:val="lt-LT" w:eastAsia="lt-LT"/>
        </w:rPr>
        <w:t>.1</w:t>
      </w:r>
      <w:r w:rsidRPr="00372CED">
        <w:rPr>
          <w:lang w:val="lt-LT" w:eastAsia="lt-LT"/>
        </w:rPr>
        <w:t xml:space="preserve"> – eilės numeris, 04 – struktūrinis padalinys)</w:t>
      </w:r>
    </w:p>
    <w:p w:rsidR="003F5703" w:rsidRPr="00372CED" w:rsidRDefault="003F5703" w:rsidP="003F5703">
      <w:pPr>
        <w:autoSpaceDE w:val="0"/>
        <w:autoSpaceDN w:val="0"/>
        <w:adjustRightInd w:val="0"/>
        <w:spacing w:line="360" w:lineRule="auto"/>
        <w:ind w:firstLine="720"/>
        <w:jc w:val="both"/>
        <w:rPr>
          <w:lang w:val="lt-LT" w:eastAsia="lt-LT"/>
        </w:rPr>
      </w:pPr>
      <w:r w:rsidRPr="00372CED">
        <w:rPr>
          <w:lang w:val="lt-LT" w:eastAsia="lt-LT"/>
        </w:rPr>
        <w:t>arba</w:t>
      </w:r>
    </w:p>
    <w:p w:rsidR="003F5703" w:rsidRPr="00372CED" w:rsidRDefault="003F5703" w:rsidP="003F5703">
      <w:pPr>
        <w:autoSpaceDE w:val="0"/>
        <w:autoSpaceDN w:val="0"/>
        <w:adjustRightInd w:val="0"/>
        <w:spacing w:line="360" w:lineRule="auto"/>
        <w:ind w:firstLine="720"/>
        <w:jc w:val="both"/>
        <w:rPr>
          <w:lang w:val="lt-LT" w:eastAsia="lt-LT"/>
        </w:rPr>
      </w:pPr>
      <w:r w:rsidRPr="0005358E">
        <w:rPr>
          <w:lang w:val="lt-LT" w:eastAsia="lt-LT"/>
        </w:rPr>
        <w:t>1.6</w:t>
      </w:r>
      <w:r w:rsidR="00814ED5" w:rsidRPr="0005358E">
        <w:rPr>
          <w:lang w:val="lt-LT" w:eastAsia="lt-LT"/>
        </w:rPr>
        <w:t>.1</w:t>
      </w:r>
      <w:r w:rsidR="0005358E">
        <w:rPr>
          <w:lang w:val="lt-LT" w:eastAsia="lt-LT"/>
        </w:rPr>
        <w:t xml:space="preserve"> </w:t>
      </w:r>
      <w:r w:rsidR="006F7FF3" w:rsidRPr="0005358E">
        <w:rPr>
          <w:lang w:val="lt-LT" w:eastAsia="lt-LT"/>
        </w:rPr>
        <w:t>E</w:t>
      </w:r>
      <w:r w:rsidRPr="0005358E">
        <w:rPr>
          <w:lang w:val="lt-LT" w:eastAsia="lt-LT"/>
        </w:rPr>
        <w:t>-405-04 (1.6</w:t>
      </w:r>
      <w:r w:rsidR="00814ED5" w:rsidRPr="0005358E">
        <w:rPr>
          <w:lang w:val="lt-LT" w:eastAsia="lt-LT"/>
        </w:rPr>
        <w:t>.1</w:t>
      </w:r>
      <w:r w:rsidR="0005358E">
        <w:rPr>
          <w:lang w:val="lt-LT" w:eastAsia="lt-LT"/>
        </w:rPr>
        <w:t xml:space="preserve"> </w:t>
      </w:r>
      <w:r w:rsidR="006F7FF3" w:rsidRPr="0005358E">
        <w:rPr>
          <w:lang w:val="lt-LT" w:eastAsia="lt-LT"/>
        </w:rPr>
        <w:t>E</w:t>
      </w:r>
      <w:r w:rsidRPr="00372CED">
        <w:rPr>
          <w:lang w:val="lt-LT" w:eastAsia="lt-LT"/>
        </w:rPr>
        <w:t xml:space="preserve"> – eilės numeris</w:t>
      </w:r>
      <w:r w:rsidR="006F7FF3" w:rsidRPr="00372CED">
        <w:rPr>
          <w:lang w:val="lt-LT" w:eastAsia="lt-LT"/>
        </w:rPr>
        <w:t xml:space="preserve"> ir bylos formą žymintis žymuo</w:t>
      </w:r>
      <w:r w:rsidRPr="00372CED">
        <w:rPr>
          <w:lang w:val="lt-LT" w:eastAsia="lt-LT"/>
        </w:rPr>
        <w:t>, 405 – įstaigos filialas, 04 – įstaigos filialo struktūrinis padalinys).</w:t>
      </w:r>
    </w:p>
    <w:p w:rsidR="002F6427" w:rsidRPr="00372CED" w:rsidRDefault="002F6427" w:rsidP="003F5703">
      <w:pPr>
        <w:autoSpaceDE w:val="0"/>
        <w:autoSpaceDN w:val="0"/>
        <w:adjustRightInd w:val="0"/>
        <w:spacing w:line="360" w:lineRule="auto"/>
        <w:ind w:firstLine="720"/>
        <w:jc w:val="both"/>
        <w:rPr>
          <w:lang w:val="lt-LT" w:eastAsia="lt-LT"/>
        </w:rPr>
      </w:pPr>
      <w:r w:rsidRPr="00372CED">
        <w:rPr>
          <w:lang w:val="lt-LT" w:eastAsia="lt-LT"/>
        </w:rPr>
        <w:t xml:space="preserve">Jei </w:t>
      </w:r>
      <w:r w:rsidR="00FC7F7D" w:rsidRPr="00372CED">
        <w:rPr>
          <w:lang w:val="lt-LT" w:eastAsia="lt-LT"/>
        </w:rPr>
        <w:t>viena tema susidaro skirtingų formų dokument</w:t>
      </w:r>
      <w:r w:rsidR="002109CD" w:rsidRPr="00372CED">
        <w:rPr>
          <w:lang w:val="lt-LT" w:eastAsia="lt-LT"/>
        </w:rPr>
        <w:t>ų</w:t>
      </w:r>
      <w:r w:rsidR="00FC7F7D" w:rsidRPr="00372CED">
        <w:rPr>
          <w:lang w:val="lt-LT" w:eastAsia="lt-LT"/>
        </w:rPr>
        <w:t xml:space="preserve">, </w:t>
      </w:r>
      <w:r w:rsidR="00D132F9" w:rsidRPr="00372CED">
        <w:rPr>
          <w:lang w:val="lt-LT" w:eastAsia="lt-LT"/>
        </w:rPr>
        <w:t xml:space="preserve">bylos </w:t>
      </w:r>
      <w:r w:rsidR="00F548CD" w:rsidRPr="00372CED">
        <w:rPr>
          <w:lang w:val="lt-LT" w:eastAsia="lt-LT"/>
        </w:rPr>
        <w:t xml:space="preserve">sudaromos pagal </w:t>
      </w:r>
      <w:r w:rsidR="00790E92" w:rsidRPr="00772F15">
        <w:rPr>
          <w:lang w:val="lt-LT" w:eastAsia="lt-LT"/>
        </w:rPr>
        <w:t>dokumentų</w:t>
      </w:r>
      <w:r w:rsidR="00F548CD" w:rsidRPr="00372CED">
        <w:rPr>
          <w:lang w:val="lt-LT" w:eastAsia="lt-LT"/>
        </w:rPr>
        <w:t xml:space="preserve"> formas. Šių bylų, kurių antraštės vienodos, </w:t>
      </w:r>
      <w:r w:rsidR="00901112" w:rsidRPr="00372CED">
        <w:rPr>
          <w:lang w:val="lt-LT" w:eastAsia="lt-LT"/>
        </w:rPr>
        <w:t xml:space="preserve">indeksą sudaro tas pats </w:t>
      </w:r>
      <w:r w:rsidR="00901112" w:rsidRPr="00372CED">
        <w:rPr>
          <w:lang w:val="lt-LT"/>
        </w:rPr>
        <w:t>dokumentacijos plano punkto ir papunkčio eilės numeris</w:t>
      </w:r>
      <w:r w:rsidR="006F7FF3" w:rsidRPr="00372CED">
        <w:rPr>
          <w:lang w:val="lt-LT"/>
        </w:rPr>
        <w:t xml:space="preserve"> ir</w:t>
      </w:r>
      <w:r w:rsidR="00901112" w:rsidRPr="00372CED">
        <w:rPr>
          <w:lang w:val="lt-LT"/>
        </w:rPr>
        <w:t xml:space="preserve"> formą žymintis žymuo </w:t>
      </w:r>
      <w:r w:rsidR="00B95119" w:rsidRPr="00372CED">
        <w:rPr>
          <w:lang w:val="lt-LT"/>
        </w:rPr>
        <w:t>(</w:t>
      </w:r>
      <w:r w:rsidR="00901112" w:rsidRPr="00372CED">
        <w:rPr>
          <w:lang w:val="lt-LT"/>
        </w:rPr>
        <w:t>pvz.: 1.15 E, 1.15 VG, 1.15 G</w:t>
      </w:r>
      <w:r w:rsidR="00B95119" w:rsidRPr="00372CED">
        <w:rPr>
          <w:lang w:val="lt-LT"/>
        </w:rPr>
        <w:t>)</w:t>
      </w:r>
      <w:r w:rsidR="00784610" w:rsidRPr="00372CED">
        <w:rPr>
          <w:lang w:val="lt-LT" w:eastAsia="lt-LT"/>
        </w:rPr>
        <w:t>.</w:t>
      </w:r>
    </w:p>
    <w:p w:rsidR="00807C63" w:rsidRPr="00372CED" w:rsidRDefault="00103C49" w:rsidP="00DF74B0">
      <w:pPr>
        <w:pStyle w:val="BodyTextIndent"/>
        <w:rPr>
          <w:lang w:eastAsia="lt-LT"/>
        </w:rPr>
      </w:pPr>
      <w:r w:rsidRPr="00372CED">
        <w:t>30</w:t>
      </w:r>
      <w:r w:rsidR="00BE2F72" w:rsidRPr="00372CED">
        <w:t>.</w:t>
      </w:r>
      <w:r w:rsidR="00DF74B0" w:rsidRPr="00372CED">
        <w:rPr>
          <w:lang w:eastAsia="lt-LT"/>
        </w:rPr>
        <w:t xml:space="preserve"> Dokumentacijos plane įrašytai konkrečiai bylai suteiktas indeksas </w:t>
      </w:r>
      <w:r w:rsidR="007B221B" w:rsidRPr="00372CED">
        <w:rPr>
          <w:lang w:eastAsia="lt-LT"/>
        </w:rPr>
        <w:t xml:space="preserve">(eilės numeris) </w:t>
      </w:r>
      <w:r w:rsidR="00DF74B0" w:rsidRPr="00372CED">
        <w:rPr>
          <w:lang w:eastAsia="lt-LT"/>
        </w:rPr>
        <w:t>nekeičiamas. Jei kitais kalendoriniais metais tokia byla nesudaroma, jos indeksas (eilės numeris) į dokumentacijos planą neįrašomas ir kitai bylai nesuteikiamas</w:t>
      </w:r>
      <w:r w:rsidR="00DF74B0" w:rsidRPr="00802D57">
        <w:rPr>
          <w:lang w:eastAsia="lt-LT"/>
        </w:rPr>
        <w:t xml:space="preserve">. </w:t>
      </w:r>
      <w:r w:rsidR="00DB5F63" w:rsidRPr="00802D57">
        <w:rPr>
          <w:lang w:eastAsia="lt-LT"/>
        </w:rPr>
        <w:t xml:space="preserve">Kai tokia byla </w:t>
      </w:r>
      <w:r w:rsidR="00C32111" w:rsidRPr="00802D57">
        <w:rPr>
          <w:lang w:eastAsia="lt-LT"/>
        </w:rPr>
        <w:t>po kelerių metų vėl</w:t>
      </w:r>
      <w:r w:rsidR="00DB5F63" w:rsidRPr="00802D57">
        <w:rPr>
          <w:lang w:eastAsia="lt-LT"/>
        </w:rPr>
        <w:t xml:space="preserve"> sudaroma, jai suteikiamas buvęs indeksas</w:t>
      </w:r>
      <w:r w:rsidR="001C5004" w:rsidRPr="00802D57">
        <w:rPr>
          <w:lang w:eastAsia="lt-LT"/>
        </w:rPr>
        <w:t xml:space="preserve"> (eilės numeris)</w:t>
      </w:r>
      <w:r w:rsidR="00DB5F63" w:rsidRPr="00802D57">
        <w:rPr>
          <w:lang w:eastAsia="lt-LT"/>
        </w:rPr>
        <w:t>.</w:t>
      </w:r>
      <w:r w:rsidR="00DB5F63">
        <w:rPr>
          <w:lang w:eastAsia="lt-LT"/>
        </w:rPr>
        <w:t xml:space="preserve"> </w:t>
      </w:r>
      <w:r w:rsidR="009B31F3" w:rsidRPr="00372CED">
        <w:rPr>
          <w:lang w:eastAsia="lt-LT"/>
        </w:rPr>
        <w:t>Jei dėl įstaigos struktūrinių pokyčių dokumentacijos planas keičiamas iš esmės</w:t>
      </w:r>
      <w:r w:rsidR="00936521" w:rsidRPr="00372CED">
        <w:rPr>
          <w:lang w:eastAsia="lt-LT"/>
        </w:rPr>
        <w:t xml:space="preserve">, šie </w:t>
      </w:r>
      <w:r w:rsidR="009B31F3" w:rsidRPr="00372CED">
        <w:rPr>
          <w:lang w:eastAsia="lt-LT"/>
        </w:rPr>
        <w:t>reikalavimai nėra taikomi.</w:t>
      </w:r>
    </w:p>
    <w:p w:rsidR="00DF5838" w:rsidRPr="00372CED" w:rsidRDefault="00B34457" w:rsidP="00DF5838">
      <w:pPr>
        <w:spacing w:line="360" w:lineRule="auto"/>
        <w:ind w:firstLine="720"/>
        <w:jc w:val="both"/>
        <w:rPr>
          <w:lang w:val="lt-LT"/>
        </w:rPr>
      </w:pPr>
      <w:r w:rsidRPr="00372CED">
        <w:rPr>
          <w:color w:val="000000"/>
          <w:lang w:val="lt-LT"/>
        </w:rPr>
        <w:t>3</w:t>
      </w:r>
      <w:r w:rsidR="00103C49" w:rsidRPr="00372CED">
        <w:rPr>
          <w:color w:val="000000"/>
          <w:lang w:val="lt-LT"/>
        </w:rPr>
        <w:t>1</w:t>
      </w:r>
      <w:r w:rsidRPr="00372CED">
        <w:rPr>
          <w:color w:val="000000"/>
          <w:lang w:val="lt-LT"/>
        </w:rPr>
        <w:t>.</w:t>
      </w:r>
      <w:r w:rsidR="00D25E30" w:rsidRPr="00372CED">
        <w:rPr>
          <w:color w:val="000000"/>
          <w:lang w:val="lt-LT"/>
        </w:rPr>
        <w:t xml:space="preserve"> </w:t>
      </w:r>
      <w:r w:rsidR="00DF5838" w:rsidRPr="00372CED">
        <w:rPr>
          <w:color w:val="000000"/>
          <w:lang w:val="lt-LT"/>
        </w:rPr>
        <w:t>Šių Taisyklių 1</w:t>
      </w:r>
      <w:r w:rsidR="00C23392" w:rsidRPr="00372CED">
        <w:rPr>
          <w:color w:val="000000"/>
          <w:lang w:val="lt-LT"/>
        </w:rPr>
        <w:t>4</w:t>
      </w:r>
      <w:r w:rsidR="00DF5838" w:rsidRPr="00372CED">
        <w:rPr>
          <w:color w:val="000000"/>
          <w:lang w:val="lt-LT"/>
        </w:rPr>
        <w:t xml:space="preserve"> punkte numatyti jungtiniai dokumentų registrai įrašomi į įstaigos, kuri yra vieningos kompiuterizuotos dokumentų valdymo sistemos valdytoja, dokumentacijos planą, o pavaldžių įstaigų, kuriose įdiegta vieninga kompiuterizuota dokumentų valdymo sistema, dokumentacijos planų pastabų skiltyje nurodoma, kurių įstaigoje sudaromų bylų dokumentai registruojami nustatytame jungtiniame dokumentų registre.</w:t>
      </w:r>
    </w:p>
    <w:p w:rsidR="00807C63" w:rsidRPr="00372CED" w:rsidRDefault="00315448">
      <w:pPr>
        <w:pStyle w:val="BodyTextIndent2"/>
      </w:pPr>
      <w:r w:rsidRPr="00372CED">
        <w:t>3</w:t>
      </w:r>
      <w:r w:rsidR="00103C49" w:rsidRPr="00372CED">
        <w:t>2</w:t>
      </w:r>
      <w:r w:rsidR="00807C63" w:rsidRPr="00372CED">
        <w:t>. Kiekvienos dokumentacijos plane įrašytos bylos saugojimo terminas nurodomas vadovaujantis teisės aktais, nustatančiais dokumentų saugojimo terminus.</w:t>
      </w:r>
    </w:p>
    <w:p w:rsidR="00807C63" w:rsidRPr="00372CED" w:rsidRDefault="00807C63">
      <w:pPr>
        <w:spacing w:line="360" w:lineRule="auto"/>
        <w:ind w:firstLine="720"/>
        <w:jc w:val="both"/>
        <w:rPr>
          <w:lang w:val="lt-LT"/>
        </w:rPr>
      </w:pPr>
      <w:r w:rsidRPr="00372CED">
        <w:rPr>
          <w:lang w:val="lt-LT"/>
        </w:rPr>
        <w:t>Byl</w:t>
      </w:r>
      <w:r w:rsidR="00936521" w:rsidRPr="00372CED">
        <w:rPr>
          <w:lang w:val="lt-LT"/>
        </w:rPr>
        <w:t>ų</w:t>
      </w:r>
      <w:r w:rsidRPr="00372CED">
        <w:rPr>
          <w:lang w:val="lt-LT"/>
        </w:rPr>
        <w:t>, sudaryt</w:t>
      </w:r>
      <w:r w:rsidR="00936521" w:rsidRPr="00372CED">
        <w:rPr>
          <w:lang w:val="lt-LT"/>
        </w:rPr>
        <w:t>ų</w:t>
      </w:r>
      <w:r w:rsidRPr="00372CED">
        <w:rPr>
          <w:lang w:val="lt-LT"/>
        </w:rPr>
        <w:t xml:space="preserve"> iš dokumentų, kuri</w:t>
      </w:r>
      <w:r w:rsidR="00936521" w:rsidRPr="00372CED">
        <w:rPr>
          <w:lang w:val="lt-LT"/>
        </w:rPr>
        <w:t>ų</w:t>
      </w:r>
      <w:r w:rsidRPr="00372CED">
        <w:rPr>
          <w:lang w:val="lt-LT"/>
        </w:rPr>
        <w:t xml:space="preserve"> saugojimo termin</w:t>
      </w:r>
      <w:r w:rsidR="00936521" w:rsidRPr="00372CED">
        <w:rPr>
          <w:lang w:val="lt-LT"/>
        </w:rPr>
        <w:t>ų</w:t>
      </w:r>
      <w:r w:rsidRPr="00372CED">
        <w:rPr>
          <w:lang w:val="lt-LT"/>
        </w:rPr>
        <w:t xml:space="preserve"> teisės aktai nenustat</w:t>
      </w:r>
      <w:r w:rsidR="00936521" w:rsidRPr="00372CED">
        <w:rPr>
          <w:lang w:val="lt-LT"/>
        </w:rPr>
        <w:t>o</w:t>
      </w:r>
      <w:r w:rsidRPr="00372CED">
        <w:rPr>
          <w:lang w:val="lt-LT"/>
        </w:rPr>
        <w:t>, saugojimo termin</w:t>
      </w:r>
      <w:r w:rsidR="003D5DEC" w:rsidRPr="00372CED">
        <w:rPr>
          <w:lang w:val="lt-LT"/>
        </w:rPr>
        <w:t>ai</w:t>
      </w:r>
      <w:r w:rsidRPr="00372CED">
        <w:rPr>
          <w:lang w:val="lt-LT"/>
        </w:rPr>
        <w:t xml:space="preserve"> </w:t>
      </w:r>
      <w:r w:rsidR="003D5DEC" w:rsidRPr="00372CED">
        <w:rPr>
          <w:lang w:val="lt-LT"/>
        </w:rPr>
        <w:t>nurodomi</w:t>
      </w:r>
      <w:r w:rsidR="005845BD" w:rsidRPr="00372CED">
        <w:rPr>
          <w:lang w:val="lt-LT"/>
        </w:rPr>
        <w:t xml:space="preserve"> vadovaujantis Dokumentų ir archyvų įstatymo 13 straipsnio 1 dalies nuostatomis</w:t>
      </w:r>
      <w:r w:rsidR="00703391" w:rsidRPr="00372CED">
        <w:rPr>
          <w:lang w:val="lt-LT"/>
        </w:rPr>
        <w:t>,</w:t>
      </w:r>
      <w:r w:rsidRPr="00372CED">
        <w:rPr>
          <w:lang w:val="lt-LT"/>
        </w:rPr>
        <w:t xml:space="preserve"> </w:t>
      </w:r>
      <w:r w:rsidR="001B7D22" w:rsidRPr="00372CED">
        <w:rPr>
          <w:lang w:val="lt-LT"/>
        </w:rPr>
        <w:t xml:space="preserve">įvertinus </w:t>
      </w:r>
      <w:r w:rsidR="00936521" w:rsidRPr="00372CED">
        <w:rPr>
          <w:lang w:val="lt-LT"/>
        </w:rPr>
        <w:t>dokumentus</w:t>
      </w:r>
      <w:r w:rsidR="001B7D22" w:rsidRPr="00372CED">
        <w:rPr>
          <w:lang w:val="lt-LT"/>
        </w:rPr>
        <w:t xml:space="preserve"> pagal </w:t>
      </w:r>
      <w:r w:rsidRPr="00372CED">
        <w:rPr>
          <w:lang w:val="lt-LT"/>
        </w:rPr>
        <w:t xml:space="preserve">šių Taisyklių </w:t>
      </w:r>
      <w:r w:rsidR="004B1490" w:rsidRPr="00372CED">
        <w:rPr>
          <w:lang w:val="lt-LT"/>
        </w:rPr>
        <w:t>4</w:t>
      </w:r>
      <w:r w:rsidR="00C23392" w:rsidRPr="00372CED">
        <w:rPr>
          <w:lang w:val="lt-LT"/>
        </w:rPr>
        <w:t>6</w:t>
      </w:r>
      <w:r w:rsidR="00BA7C9C" w:rsidRPr="00372CED">
        <w:rPr>
          <w:lang w:val="lt-LT"/>
        </w:rPr>
        <w:t xml:space="preserve"> </w:t>
      </w:r>
      <w:r w:rsidRPr="00372CED">
        <w:rPr>
          <w:lang w:val="lt-LT"/>
        </w:rPr>
        <w:t xml:space="preserve">punkte </w:t>
      </w:r>
      <w:r w:rsidR="00C5610C" w:rsidRPr="00372CED">
        <w:rPr>
          <w:lang w:val="lt-LT"/>
        </w:rPr>
        <w:t>numatytus</w:t>
      </w:r>
      <w:r w:rsidRPr="00372CED">
        <w:rPr>
          <w:lang w:val="lt-LT"/>
        </w:rPr>
        <w:t xml:space="preserve"> kriterijus.</w:t>
      </w:r>
    </w:p>
    <w:p w:rsidR="00A65656" w:rsidRPr="00372CED" w:rsidRDefault="002E10DA">
      <w:pPr>
        <w:spacing w:line="360" w:lineRule="auto"/>
        <w:ind w:firstLine="720"/>
        <w:jc w:val="both"/>
        <w:rPr>
          <w:lang w:val="lt-LT"/>
        </w:rPr>
      </w:pPr>
      <w:r w:rsidRPr="00372CED">
        <w:rPr>
          <w:lang w:val="lt-LT"/>
        </w:rPr>
        <w:t>3</w:t>
      </w:r>
      <w:r w:rsidR="00103C49" w:rsidRPr="00372CED">
        <w:rPr>
          <w:lang w:val="lt-LT"/>
        </w:rPr>
        <w:t>3</w:t>
      </w:r>
      <w:r w:rsidRPr="00372CED">
        <w:rPr>
          <w:lang w:val="lt-LT"/>
        </w:rPr>
        <w:t xml:space="preserve">. </w:t>
      </w:r>
      <w:r w:rsidR="00985CCD" w:rsidRPr="00372CED">
        <w:rPr>
          <w:lang w:val="lt-LT"/>
        </w:rPr>
        <w:t xml:space="preserve">Dokumentacijos plane taip pat nurodomi už bylų sudarymą atsakingi struktūriniai padaliniai ar darbuotojai. Kai į įstaigos, kuri yra vieningos kompiuterizuotos dokumentų valdymo sistemos valdytoja, dokumentacijos planą įrašomi šių </w:t>
      </w:r>
      <w:r w:rsidR="00141392" w:rsidRPr="00372CED">
        <w:rPr>
          <w:lang w:val="lt-LT"/>
        </w:rPr>
        <w:t>T</w:t>
      </w:r>
      <w:r w:rsidR="00985CCD" w:rsidRPr="00372CED">
        <w:rPr>
          <w:lang w:val="lt-LT"/>
        </w:rPr>
        <w:t xml:space="preserve">aisyklių </w:t>
      </w:r>
      <w:r w:rsidR="00141392" w:rsidRPr="00372CED">
        <w:rPr>
          <w:lang w:val="lt-LT"/>
        </w:rPr>
        <w:t>1</w:t>
      </w:r>
      <w:r w:rsidR="005213A4" w:rsidRPr="00372CED">
        <w:rPr>
          <w:lang w:val="lt-LT"/>
        </w:rPr>
        <w:t>4</w:t>
      </w:r>
      <w:r w:rsidR="00985CCD" w:rsidRPr="00372CED">
        <w:rPr>
          <w:lang w:val="lt-LT"/>
        </w:rPr>
        <w:t xml:space="preserve"> punkte numatyti jungtiniai dokumentų registrai, nurodomi ir įstaigų</w:t>
      </w:r>
      <w:r w:rsidR="00D305C9">
        <w:rPr>
          <w:lang w:val="lt-LT"/>
        </w:rPr>
        <w:t xml:space="preserve"> </w:t>
      </w:r>
      <w:r w:rsidR="00D305C9" w:rsidRPr="00AB0F6B">
        <w:rPr>
          <w:lang w:val="lt-LT"/>
        </w:rPr>
        <w:t>ar struktūrinių padalinių</w:t>
      </w:r>
      <w:r w:rsidR="00985CCD" w:rsidRPr="00372CED">
        <w:rPr>
          <w:lang w:val="lt-LT"/>
        </w:rPr>
        <w:t>, kur</w:t>
      </w:r>
      <w:r w:rsidR="00893A0D" w:rsidRPr="00AB0F6B">
        <w:rPr>
          <w:lang w:val="lt-LT"/>
        </w:rPr>
        <w:t>ie</w:t>
      </w:r>
      <w:r w:rsidR="00985CCD" w:rsidRPr="00372CED">
        <w:rPr>
          <w:lang w:val="lt-LT"/>
        </w:rPr>
        <w:t xml:space="preserve"> pildys šiuos registrus, pavadinimai.</w:t>
      </w:r>
    </w:p>
    <w:p w:rsidR="00807C63" w:rsidRPr="00372CED" w:rsidRDefault="00B94DE6">
      <w:pPr>
        <w:spacing w:line="360" w:lineRule="auto"/>
        <w:ind w:firstLine="720"/>
        <w:jc w:val="both"/>
        <w:rPr>
          <w:lang w:val="lt-LT"/>
        </w:rPr>
      </w:pPr>
      <w:r w:rsidRPr="00372CED">
        <w:rPr>
          <w:lang w:val="lt-LT"/>
        </w:rPr>
        <w:t>3</w:t>
      </w:r>
      <w:r w:rsidR="00103C49" w:rsidRPr="00372CED">
        <w:rPr>
          <w:lang w:val="lt-LT"/>
        </w:rPr>
        <w:t>4</w:t>
      </w:r>
      <w:r w:rsidR="00807C63" w:rsidRPr="00372CED">
        <w:rPr>
          <w:lang w:val="lt-LT"/>
        </w:rPr>
        <w:t xml:space="preserve">. Dokumentacijos plane bylos numatomos atsižvelgiant į </w:t>
      </w:r>
      <w:r w:rsidR="00E12C15" w:rsidRPr="00372CED">
        <w:rPr>
          <w:lang w:val="lt-LT"/>
        </w:rPr>
        <w:t xml:space="preserve">šiuos </w:t>
      </w:r>
      <w:r w:rsidR="00807C63" w:rsidRPr="00372CED">
        <w:rPr>
          <w:lang w:val="lt-LT"/>
        </w:rPr>
        <w:t>bendruosius bylų sudarymo principus:</w:t>
      </w:r>
    </w:p>
    <w:p w:rsidR="00807C63" w:rsidRPr="00372CED" w:rsidRDefault="00B94DE6">
      <w:pPr>
        <w:spacing w:line="360" w:lineRule="auto"/>
        <w:ind w:firstLine="720"/>
        <w:jc w:val="both"/>
        <w:rPr>
          <w:lang w:val="lt-LT"/>
        </w:rPr>
      </w:pPr>
      <w:r w:rsidRPr="00372CED">
        <w:rPr>
          <w:lang w:val="lt-LT"/>
        </w:rPr>
        <w:lastRenderedPageBreak/>
        <w:t>3</w:t>
      </w:r>
      <w:r w:rsidR="001B3B2E" w:rsidRPr="00372CED">
        <w:rPr>
          <w:lang w:val="lt-LT"/>
        </w:rPr>
        <w:t>4</w:t>
      </w:r>
      <w:r w:rsidR="00807C63" w:rsidRPr="00372CED">
        <w:rPr>
          <w:lang w:val="lt-LT"/>
        </w:rPr>
        <w:t>.1. Bylos sudaromos iš dokumentų, įstaigos parengtų ar gautų per vien</w:t>
      </w:r>
      <w:r w:rsidR="006502F7" w:rsidRPr="00372CED">
        <w:rPr>
          <w:lang w:val="lt-LT"/>
        </w:rPr>
        <w:t>us</w:t>
      </w:r>
      <w:r w:rsidR="00807C63" w:rsidRPr="00372CED">
        <w:rPr>
          <w:lang w:val="lt-LT"/>
        </w:rPr>
        <w:t xml:space="preserve"> kalendorinius metus, išskyrus tęsiamas bylas, kurios sudaromos iš dokumentų, sukauptų tam tikro apibrėžto proceso metu.</w:t>
      </w:r>
    </w:p>
    <w:p w:rsidR="00E12C15" w:rsidRPr="00372CED" w:rsidRDefault="00B94DE6" w:rsidP="00E12C15">
      <w:pPr>
        <w:spacing w:line="360" w:lineRule="auto"/>
        <w:ind w:firstLine="720"/>
        <w:jc w:val="both"/>
        <w:rPr>
          <w:lang w:val="lt-LT"/>
        </w:rPr>
      </w:pPr>
      <w:r w:rsidRPr="00372CED">
        <w:rPr>
          <w:lang w:val="lt-LT"/>
        </w:rPr>
        <w:t>3</w:t>
      </w:r>
      <w:r w:rsidR="001B3B2E" w:rsidRPr="00372CED">
        <w:rPr>
          <w:lang w:val="lt-LT"/>
        </w:rPr>
        <w:t>4</w:t>
      </w:r>
      <w:r w:rsidR="00E12C15" w:rsidRPr="00372CED">
        <w:rPr>
          <w:lang w:val="lt-LT"/>
        </w:rPr>
        <w:t xml:space="preserve">.2. Bylos sudaromos pagal dokumentų </w:t>
      </w:r>
      <w:r w:rsidR="004B1490" w:rsidRPr="00372CED">
        <w:rPr>
          <w:lang w:val="lt-LT"/>
        </w:rPr>
        <w:t xml:space="preserve">formą, </w:t>
      </w:r>
      <w:r w:rsidR="00E12C15" w:rsidRPr="00372CED">
        <w:rPr>
          <w:lang w:val="lt-LT"/>
        </w:rPr>
        <w:t xml:space="preserve">rūšis, temas, sudarytojus, saugojimo terminus, pasirenkant vieną </w:t>
      </w:r>
      <w:r w:rsidR="00A32587" w:rsidRPr="00372CED">
        <w:rPr>
          <w:lang w:val="lt-LT"/>
        </w:rPr>
        <w:t>ar kelis požymius</w:t>
      </w:r>
      <w:r w:rsidR="00E12C15" w:rsidRPr="00372CED">
        <w:rPr>
          <w:lang w:val="lt-LT"/>
        </w:rPr>
        <w:t>:</w:t>
      </w:r>
    </w:p>
    <w:p w:rsidR="00807C63" w:rsidRPr="00372CED" w:rsidRDefault="00B94DE6">
      <w:pPr>
        <w:spacing w:line="360" w:lineRule="auto"/>
        <w:ind w:firstLine="720"/>
        <w:jc w:val="both"/>
        <w:rPr>
          <w:lang w:val="lt-LT"/>
        </w:rPr>
      </w:pPr>
      <w:r w:rsidRPr="00372CED">
        <w:rPr>
          <w:lang w:val="lt-LT"/>
        </w:rPr>
        <w:t>3</w:t>
      </w:r>
      <w:r w:rsidR="001B3B2E" w:rsidRPr="00372CED">
        <w:rPr>
          <w:lang w:val="lt-LT"/>
        </w:rPr>
        <w:t>4</w:t>
      </w:r>
      <w:r w:rsidR="00807C63" w:rsidRPr="00372CED">
        <w:rPr>
          <w:lang w:val="lt-LT"/>
        </w:rPr>
        <w:t>.2.</w:t>
      </w:r>
      <w:r w:rsidR="00E12C15" w:rsidRPr="00372CED">
        <w:rPr>
          <w:lang w:val="lt-LT"/>
        </w:rPr>
        <w:t>1.</w:t>
      </w:r>
      <w:r w:rsidR="00807C63" w:rsidRPr="00372CED">
        <w:rPr>
          <w:lang w:val="lt-LT"/>
        </w:rPr>
        <w:t xml:space="preserve"> </w:t>
      </w:r>
      <w:r w:rsidR="0083580A" w:rsidRPr="00372CED">
        <w:rPr>
          <w:lang w:val="lt-LT"/>
        </w:rPr>
        <w:t xml:space="preserve">Bylos sudaromos pagal </w:t>
      </w:r>
      <w:r w:rsidR="00CA223A" w:rsidRPr="00372CED">
        <w:rPr>
          <w:lang w:val="lt-LT"/>
        </w:rPr>
        <w:t xml:space="preserve">dokumentų </w:t>
      </w:r>
      <w:r w:rsidR="0083580A" w:rsidRPr="00372CED">
        <w:rPr>
          <w:lang w:val="lt-LT"/>
        </w:rPr>
        <w:t>sa</w:t>
      </w:r>
      <w:r w:rsidR="00C75E12" w:rsidRPr="00372CED">
        <w:rPr>
          <w:lang w:val="lt-LT"/>
        </w:rPr>
        <w:t>ugojimo terminus</w:t>
      </w:r>
      <w:r w:rsidR="00807C63" w:rsidRPr="00372CED">
        <w:rPr>
          <w:lang w:val="lt-LT"/>
        </w:rPr>
        <w:t>.</w:t>
      </w:r>
    </w:p>
    <w:p w:rsidR="00807C63" w:rsidRPr="00372CED" w:rsidRDefault="00B94DE6">
      <w:pPr>
        <w:spacing w:line="360" w:lineRule="auto"/>
        <w:ind w:firstLine="720"/>
        <w:jc w:val="both"/>
        <w:rPr>
          <w:lang w:val="lt-LT"/>
        </w:rPr>
      </w:pPr>
      <w:r w:rsidRPr="00372CED">
        <w:rPr>
          <w:lang w:val="lt-LT"/>
        </w:rPr>
        <w:t>3</w:t>
      </w:r>
      <w:r w:rsidR="001B3B2E" w:rsidRPr="00372CED">
        <w:rPr>
          <w:lang w:val="lt-LT"/>
        </w:rPr>
        <w:t>4</w:t>
      </w:r>
      <w:r w:rsidR="00807C63" w:rsidRPr="00372CED">
        <w:rPr>
          <w:lang w:val="lt-LT"/>
        </w:rPr>
        <w:t>.</w:t>
      </w:r>
      <w:r w:rsidR="00E12C15" w:rsidRPr="00372CED">
        <w:rPr>
          <w:lang w:val="lt-LT"/>
        </w:rPr>
        <w:t>2.2</w:t>
      </w:r>
      <w:r w:rsidR="00807C63" w:rsidRPr="00372CED">
        <w:rPr>
          <w:lang w:val="lt-LT"/>
        </w:rPr>
        <w:t xml:space="preserve">. </w:t>
      </w:r>
      <w:r w:rsidR="00936521" w:rsidRPr="00372CED">
        <w:rPr>
          <w:lang w:val="lt-LT"/>
        </w:rPr>
        <w:t xml:space="preserve">Iš dokumentų, prie kurių </w:t>
      </w:r>
      <w:r w:rsidR="00807C63" w:rsidRPr="00372CED">
        <w:rPr>
          <w:lang w:val="lt-LT"/>
        </w:rPr>
        <w:t xml:space="preserve">priėjimą riboja įstatymai, </w:t>
      </w:r>
      <w:r w:rsidR="00936521" w:rsidRPr="00372CED">
        <w:rPr>
          <w:lang w:val="lt-LT"/>
        </w:rPr>
        <w:t>sudaromos</w:t>
      </w:r>
      <w:r w:rsidR="00807C63" w:rsidRPr="00372CED">
        <w:rPr>
          <w:lang w:val="lt-LT"/>
        </w:rPr>
        <w:t xml:space="preserve"> atskir</w:t>
      </w:r>
      <w:r w:rsidR="00C5610C" w:rsidRPr="00372CED">
        <w:rPr>
          <w:lang w:val="lt-LT"/>
        </w:rPr>
        <w:t>o</w:t>
      </w:r>
      <w:r w:rsidR="00807C63" w:rsidRPr="00372CED">
        <w:rPr>
          <w:lang w:val="lt-LT"/>
        </w:rPr>
        <w:t>s byl</w:t>
      </w:r>
      <w:r w:rsidR="00936521" w:rsidRPr="00372CED">
        <w:rPr>
          <w:lang w:val="lt-LT"/>
        </w:rPr>
        <w:t>o</w:t>
      </w:r>
      <w:r w:rsidR="00807C63" w:rsidRPr="00372CED">
        <w:rPr>
          <w:lang w:val="lt-LT"/>
        </w:rPr>
        <w:t>s.</w:t>
      </w:r>
    </w:p>
    <w:p w:rsidR="00E474DC" w:rsidRPr="00372CED" w:rsidRDefault="00B94DE6">
      <w:pPr>
        <w:spacing w:line="360" w:lineRule="auto"/>
        <w:ind w:firstLine="720"/>
        <w:jc w:val="both"/>
        <w:rPr>
          <w:color w:val="000000"/>
          <w:lang w:val="lt-LT"/>
        </w:rPr>
      </w:pPr>
      <w:r w:rsidRPr="00372CED">
        <w:rPr>
          <w:color w:val="000000"/>
          <w:lang w:val="lt-LT"/>
        </w:rPr>
        <w:t>3</w:t>
      </w:r>
      <w:r w:rsidR="009D36E7" w:rsidRPr="00372CED">
        <w:rPr>
          <w:color w:val="000000"/>
          <w:lang w:val="lt-LT"/>
        </w:rPr>
        <w:t>4</w:t>
      </w:r>
      <w:r w:rsidR="00807C63" w:rsidRPr="00372CED">
        <w:rPr>
          <w:color w:val="000000"/>
          <w:lang w:val="lt-LT"/>
        </w:rPr>
        <w:t>.</w:t>
      </w:r>
      <w:r w:rsidR="00E12C15" w:rsidRPr="00372CED">
        <w:rPr>
          <w:color w:val="000000"/>
          <w:lang w:val="lt-LT"/>
        </w:rPr>
        <w:t>2.3</w:t>
      </w:r>
      <w:r w:rsidR="00807C63" w:rsidRPr="00372CED">
        <w:rPr>
          <w:color w:val="000000"/>
          <w:lang w:val="lt-LT"/>
        </w:rPr>
        <w:t xml:space="preserve">. </w:t>
      </w:r>
      <w:r w:rsidR="00CA223A" w:rsidRPr="00372CED">
        <w:rPr>
          <w:color w:val="000000"/>
          <w:lang w:val="lt-LT"/>
        </w:rPr>
        <w:t>Parengti t</w:t>
      </w:r>
      <w:r w:rsidR="00807C63" w:rsidRPr="00372CED">
        <w:rPr>
          <w:color w:val="000000"/>
          <w:lang w:val="lt-LT"/>
        </w:rPr>
        <w:t xml:space="preserve">eisės </w:t>
      </w:r>
      <w:r w:rsidR="009E0A0A" w:rsidRPr="00372CED">
        <w:rPr>
          <w:color w:val="000000"/>
          <w:lang w:val="lt-LT"/>
        </w:rPr>
        <w:t>aktai</w:t>
      </w:r>
      <w:r w:rsidR="00807C63" w:rsidRPr="00372CED">
        <w:rPr>
          <w:color w:val="000000"/>
          <w:lang w:val="lt-LT"/>
        </w:rPr>
        <w:t xml:space="preserve"> (nutarimai, </w:t>
      </w:r>
      <w:r w:rsidR="007652C3" w:rsidRPr="00372CED">
        <w:rPr>
          <w:color w:val="000000"/>
          <w:lang w:val="lt-LT"/>
        </w:rPr>
        <w:t>sprendimai</w:t>
      </w:r>
      <w:r w:rsidR="008D776A" w:rsidRPr="00372CED">
        <w:rPr>
          <w:color w:val="000000"/>
          <w:lang w:val="lt-LT"/>
        </w:rPr>
        <w:t xml:space="preserve">, </w:t>
      </w:r>
      <w:r w:rsidR="00807C63" w:rsidRPr="00372CED">
        <w:rPr>
          <w:color w:val="000000"/>
          <w:lang w:val="lt-LT"/>
        </w:rPr>
        <w:t xml:space="preserve">įsakymai, </w:t>
      </w:r>
      <w:r w:rsidR="009E0A0A" w:rsidRPr="00372CED">
        <w:rPr>
          <w:color w:val="000000"/>
          <w:lang w:val="lt-LT"/>
        </w:rPr>
        <w:t>potvarkiai</w:t>
      </w:r>
      <w:r w:rsidR="00865510" w:rsidRPr="00372CED">
        <w:rPr>
          <w:color w:val="000000"/>
          <w:lang w:val="lt-LT"/>
        </w:rPr>
        <w:t xml:space="preserve"> ir k</w:t>
      </w:r>
      <w:r w:rsidR="006123F5" w:rsidRPr="00372CED">
        <w:rPr>
          <w:color w:val="000000"/>
          <w:lang w:val="lt-LT"/>
        </w:rPr>
        <w:t>ita</w:t>
      </w:r>
      <w:r w:rsidR="00807C63" w:rsidRPr="00372CED">
        <w:rPr>
          <w:color w:val="000000"/>
          <w:lang w:val="lt-LT"/>
        </w:rPr>
        <w:t xml:space="preserve">) </w:t>
      </w:r>
      <w:r w:rsidR="00E12C15" w:rsidRPr="00372CED">
        <w:rPr>
          <w:color w:val="000000"/>
          <w:lang w:val="lt-LT"/>
        </w:rPr>
        <w:t xml:space="preserve">kartu su patvirtintais dokumentais </w:t>
      </w:r>
      <w:r w:rsidR="004D26B5" w:rsidRPr="00372CED">
        <w:rPr>
          <w:color w:val="000000"/>
          <w:lang w:val="lt-LT"/>
        </w:rPr>
        <w:t>dedami</w:t>
      </w:r>
      <w:r w:rsidR="00807C63" w:rsidRPr="00372CED">
        <w:rPr>
          <w:color w:val="000000"/>
          <w:lang w:val="lt-LT"/>
        </w:rPr>
        <w:t xml:space="preserve"> į atskiras bylas pagal </w:t>
      </w:r>
      <w:r w:rsidR="00E474DC" w:rsidRPr="00372CED">
        <w:rPr>
          <w:color w:val="000000"/>
          <w:lang w:val="lt-LT"/>
        </w:rPr>
        <w:t>teisės aktų</w:t>
      </w:r>
      <w:r w:rsidR="00807C63" w:rsidRPr="00372CED">
        <w:rPr>
          <w:color w:val="000000"/>
          <w:lang w:val="lt-LT"/>
        </w:rPr>
        <w:t xml:space="preserve"> rūšis ir saugojimo terminus.</w:t>
      </w:r>
    </w:p>
    <w:p w:rsidR="00807C63" w:rsidRPr="00372CED" w:rsidRDefault="00807C63">
      <w:pPr>
        <w:spacing w:line="360" w:lineRule="auto"/>
        <w:ind w:firstLine="720"/>
        <w:jc w:val="both"/>
        <w:rPr>
          <w:color w:val="000000"/>
          <w:lang w:val="lt-LT"/>
        </w:rPr>
      </w:pPr>
      <w:r w:rsidRPr="00372CED">
        <w:rPr>
          <w:color w:val="000000"/>
          <w:lang w:val="lt-LT"/>
        </w:rPr>
        <w:t>Teisės aktais patvirtinti nuostatai, taisyklės, programos, kiti dokumentai</w:t>
      </w:r>
      <w:r w:rsidR="00D40DF5" w:rsidRPr="00372CED">
        <w:rPr>
          <w:color w:val="000000"/>
          <w:lang w:val="lt-LT"/>
        </w:rPr>
        <w:t xml:space="preserve"> </w:t>
      </w:r>
      <w:r w:rsidRPr="00372CED">
        <w:rPr>
          <w:color w:val="000000"/>
          <w:lang w:val="lt-LT"/>
        </w:rPr>
        <w:t>kartu su teisės aktais</w:t>
      </w:r>
      <w:r w:rsidR="004856F4" w:rsidRPr="00372CED">
        <w:rPr>
          <w:color w:val="000000"/>
          <w:lang w:val="lt-LT"/>
        </w:rPr>
        <w:t>,</w:t>
      </w:r>
      <w:r w:rsidR="00FF126D" w:rsidRPr="00372CED">
        <w:rPr>
          <w:color w:val="000000"/>
          <w:lang w:val="lt-LT"/>
        </w:rPr>
        <w:t xml:space="preserve"> kuriais jie buvo patvirtinti</w:t>
      </w:r>
      <w:r w:rsidR="004856F4" w:rsidRPr="00372CED">
        <w:rPr>
          <w:color w:val="000000"/>
          <w:lang w:val="lt-LT"/>
        </w:rPr>
        <w:t>,</w:t>
      </w:r>
      <w:r w:rsidRPr="00372CED">
        <w:rPr>
          <w:color w:val="000000"/>
          <w:lang w:val="lt-LT"/>
        </w:rPr>
        <w:t xml:space="preserve"> gali būti </w:t>
      </w:r>
      <w:r w:rsidR="0088068C" w:rsidRPr="00372CED">
        <w:rPr>
          <w:color w:val="000000"/>
          <w:lang w:val="lt-LT"/>
        </w:rPr>
        <w:t xml:space="preserve">dedami </w:t>
      </w:r>
      <w:r w:rsidRPr="00372CED">
        <w:rPr>
          <w:color w:val="000000"/>
          <w:lang w:val="lt-LT"/>
        </w:rPr>
        <w:t>į atskiras bylas</w:t>
      </w:r>
      <w:r w:rsidR="00CC59D1" w:rsidRPr="00372CED">
        <w:rPr>
          <w:color w:val="000000"/>
          <w:lang w:val="lt-LT"/>
        </w:rPr>
        <w:t xml:space="preserve"> </w:t>
      </w:r>
      <w:r w:rsidRPr="00372CED">
        <w:rPr>
          <w:color w:val="000000"/>
          <w:lang w:val="lt-LT"/>
        </w:rPr>
        <w:t xml:space="preserve">pagal teisės aktų rūšis </w:t>
      </w:r>
      <w:r w:rsidR="00096403" w:rsidRPr="00372CED">
        <w:rPr>
          <w:color w:val="000000"/>
          <w:lang w:val="lt-LT"/>
        </w:rPr>
        <w:t>i</w:t>
      </w:r>
      <w:r w:rsidRPr="00372CED">
        <w:rPr>
          <w:color w:val="000000"/>
          <w:lang w:val="lt-LT"/>
        </w:rPr>
        <w:t>r saugojimo terminus.</w:t>
      </w:r>
    </w:p>
    <w:p w:rsidR="00045456" w:rsidRPr="00372CED" w:rsidRDefault="00B94DE6">
      <w:pPr>
        <w:spacing w:line="360" w:lineRule="auto"/>
        <w:ind w:firstLine="720"/>
        <w:jc w:val="both"/>
        <w:rPr>
          <w:color w:val="000000"/>
          <w:lang w:val="lt-LT"/>
        </w:rPr>
      </w:pPr>
      <w:r w:rsidRPr="00372CED">
        <w:rPr>
          <w:lang w:val="lt-LT"/>
        </w:rPr>
        <w:t>3</w:t>
      </w:r>
      <w:r w:rsidR="009D36E7" w:rsidRPr="00372CED">
        <w:rPr>
          <w:lang w:val="lt-LT"/>
        </w:rPr>
        <w:t>4</w:t>
      </w:r>
      <w:r w:rsidR="00807C63" w:rsidRPr="00372CED">
        <w:rPr>
          <w:lang w:val="lt-LT"/>
        </w:rPr>
        <w:t>.</w:t>
      </w:r>
      <w:r w:rsidR="00045456" w:rsidRPr="00372CED">
        <w:rPr>
          <w:lang w:val="lt-LT"/>
        </w:rPr>
        <w:t>2.4.</w:t>
      </w:r>
      <w:r w:rsidR="00807C63" w:rsidRPr="00372CED">
        <w:rPr>
          <w:lang w:val="lt-LT"/>
        </w:rPr>
        <w:t xml:space="preserve"> </w:t>
      </w:r>
      <w:r w:rsidR="00807C63" w:rsidRPr="00372CED">
        <w:rPr>
          <w:color w:val="000000"/>
          <w:lang w:val="lt-LT"/>
        </w:rPr>
        <w:t xml:space="preserve">Gauti teisės aktai įstaigos veiklos klausimais (nutarimai, </w:t>
      </w:r>
      <w:r w:rsidR="008D776A" w:rsidRPr="00372CED">
        <w:rPr>
          <w:color w:val="000000"/>
          <w:lang w:val="lt-LT"/>
        </w:rPr>
        <w:t xml:space="preserve">sprendimai, </w:t>
      </w:r>
      <w:r w:rsidR="00807C63" w:rsidRPr="00372CED">
        <w:rPr>
          <w:color w:val="000000"/>
          <w:lang w:val="lt-LT"/>
        </w:rPr>
        <w:t>įsakymai, potvarkiai</w:t>
      </w:r>
      <w:r w:rsidR="00865510" w:rsidRPr="00372CED">
        <w:rPr>
          <w:color w:val="000000"/>
          <w:lang w:val="lt-LT"/>
        </w:rPr>
        <w:t xml:space="preserve"> ir k</w:t>
      </w:r>
      <w:r w:rsidR="006123F5" w:rsidRPr="00372CED">
        <w:rPr>
          <w:color w:val="000000"/>
          <w:lang w:val="lt-LT"/>
        </w:rPr>
        <w:t>ita</w:t>
      </w:r>
      <w:r w:rsidR="00807C63" w:rsidRPr="00372CED">
        <w:rPr>
          <w:color w:val="000000"/>
          <w:lang w:val="lt-LT"/>
        </w:rPr>
        <w:t xml:space="preserve">) </w:t>
      </w:r>
      <w:r w:rsidR="00897F33" w:rsidRPr="00372CED">
        <w:rPr>
          <w:color w:val="000000"/>
          <w:lang w:val="lt-LT"/>
        </w:rPr>
        <w:t xml:space="preserve">dedami </w:t>
      </w:r>
      <w:r w:rsidR="00807C63" w:rsidRPr="00372CED">
        <w:rPr>
          <w:color w:val="000000"/>
          <w:lang w:val="lt-LT"/>
        </w:rPr>
        <w:t xml:space="preserve">į atskiras bylas pagal dokumentų rūšis, </w:t>
      </w:r>
      <w:r w:rsidR="00807C63" w:rsidRPr="00372CED">
        <w:rPr>
          <w:iCs/>
          <w:color w:val="000000"/>
          <w:lang w:val="lt-LT"/>
        </w:rPr>
        <w:t>saugojimo terminus</w:t>
      </w:r>
      <w:r w:rsidR="00807C63" w:rsidRPr="00372CED">
        <w:rPr>
          <w:color w:val="000000"/>
          <w:lang w:val="lt-LT"/>
        </w:rPr>
        <w:t xml:space="preserve"> </w:t>
      </w:r>
      <w:r w:rsidR="00287E33" w:rsidRPr="00372CED">
        <w:rPr>
          <w:color w:val="000000"/>
          <w:lang w:val="lt-LT"/>
        </w:rPr>
        <w:t>a</w:t>
      </w:r>
      <w:r w:rsidR="00807C63" w:rsidRPr="00372CED">
        <w:rPr>
          <w:color w:val="000000"/>
          <w:lang w:val="lt-LT"/>
        </w:rPr>
        <w:t xml:space="preserve">r sudarytojus. Jei tokių dokumentų nedaug, jie gali būti </w:t>
      </w:r>
      <w:r w:rsidR="0048674E" w:rsidRPr="00372CED">
        <w:rPr>
          <w:color w:val="000000"/>
          <w:lang w:val="lt-LT"/>
        </w:rPr>
        <w:t>dedami</w:t>
      </w:r>
      <w:r w:rsidR="00807C63" w:rsidRPr="00372CED">
        <w:rPr>
          <w:color w:val="000000"/>
          <w:lang w:val="lt-LT"/>
        </w:rPr>
        <w:t xml:space="preserve"> į vieną bylą </w:t>
      </w:r>
      <w:r w:rsidR="00807C63" w:rsidRPr="00372CED">
        <w:rPr>
          <w:iCs/>
          <w:color w:val="000000"/>
          <w:lang w:val="lt-LT"/>
        </w:rPr>
        <w:t>pagal saugojimo terminus</w:t>
      </w:r>
      <w:r w:rsidR="00807C63" w:rsidRPr="00372CED">
        <w:rPr>
          <w:color w:val="000000"/>
          <w:lang w:val="lt-LT"/>
        </w:rPr>
        <w:t>.</w:t>
      </w:r>
    </w:p>
    <w:p w:rsidR="00807C63" w:rsidRPr="00372CED" w:rsidRDefault="00807C63">
      <w:pPr>
        <w:spacing w:line="360" w:lineRule="auto"/>
        <w:ind w:firstLine="720"/>
        <w:jc w:val="both"/>
        <w:rPr>
          <w:iCs/>
          <w:color w:val="000000"/>
          <w:lang w:val="lt-LT"/>
        </w:rPr>
      </w:pPr>
      <w:r w:rsidRPr="00372CED">
        <w:rPr>
          <w:iCs/>
          <w:color w:val="000000"/>
          <w:lang w:val="lt-LT"/>
        </w:rPr>
        <w:t xml:space="preserve">Gauti teisės aktais patvirtinti </w:t>
      </w:r>
      <w:r w:rsidRPr="00372CED">
        <w:rPr>
          <w:color w:val="000000"/>
          <w:lang w:val="lt-LT"/>
        </w:rPr>
        <w:t>nuostatai, taisyklės, programos, kiti dokumentai</w:t>
      </w:r>
      <w:r w:rsidRPr="00372CED">
        <w:rPr>
          <w:iCs/>
          <w:color w:val="000000"/>
          <w:lang w:val="lt-LT"/>
        </w:rPr>
        <w:t xml:space="preserve"> kartu su teisės aktais</w:t>
      </w:r>
      <w:r w:rsidR="004856F4" w:rsidRPr="00372CED">
        <w:rPr>
          <w:iCs/>
          <w:color w:val="000000"/>
          <w:lang w:val="lt-LT"/>
        </w:rPr>
        <w:t>,</w:t>
      </w:r>
      <w:r w:rsidRPr="00372CED">
        <w:rPr>
          <w:iCs/>
          <w:color w:val="000000"/>
          <w:lang w:val="lt-LT"/>
        </w:rPr>
        <w:t xml:space="preserve"> </w:t>
      </w:r>
      <w:r w:rsidR="00FF126D" w:rsidRPr="00372CED">
        <w:rPr>
          <w:color w:val="000000"/>
          <w:lang w:val="lt-LT"/>
        </w:rPr>
        <w:t>kuriais jie buvo patvirtinti</w:t>
      </w:r>
      <w:r w:rsidR="004856F4" w:rsidRPr="00372CED">
        <w:rPr>
          <w:color w:val="000000"/>
          <w:lang w:val="lt-LT"/>
        </w:rPr>
        <w:t>,</w:t>
      </w:r>
      <w:r w:rsidR="00FF126D" w:rsidRPr="00372CED">
        <w:rPr>
          <w:color w:val="000000"/>
          <w:lang w:val="lt-LT"/>
        </w:rPr>
        <w:t xml:space="preserve"> </w:t>
      </w:r>
      <w:r w:rsidRPr="00372CED">
        <w:rPr>
          <w:iCs/>
          <w:color w:val="000000"/>
          <w:lang w:val="lt-LT"/>
        </w:rPr>
        <w:t xml:space="preserve">gali būti </w:t>
      </w:r>
      <w:r w:rsidR="00897F33" w:rsidRPr="00372CED">
        <w:rPr>
          <w:color w:val="000000"/>
          <w:lang w:val="lt-LT"/>
        </w:rPr>
        <w:t>dedami</w:t>
      </w:r>
      <w:r w:rsidR="00897F33" w:rsidRPr="00372CED">
        <w:rPr>
          <w:iCs/>
          <w:color w:val="000000"/>
          <w:lang w:val="lt-LT"/>
        </w:rPr>
        <w:t xml:space="preserve"> </w:t>
      </w:r>
      <w:r w:rsidRPr="00372CED">
        <w:rPr>
          <w:iCs/>
          <w:color w:val="000000"/>
          <w:lang w:val="lt-LT"/>
        </w:rPr>
        <w:t xml:space="preserve">į atskiras bylas pagal </w:t>
      </w:r>
      <w:r w:rsidR="00B337AE" w:rsidRPr="00372CED">
        <w:rPr>
          <w:iCs/>
          <w:color w:val="000000"/>
          <w:lang w:val="lt-LT"/>
        </w:rPr>
        <w:t>teisės aktų</w:t>
      </w:r>
      <w:r w:rsidRPr="00372CED">
        <w:rPr>
          <w:iCs/>
          <w:color w:val="000000"/>
          <w:lang w:val="lt-LT"/>
        </w:rPr>
        <w:t xml:space="preserve"> rūšis, saugojimo terminus ar sudarytojus.</w:t>
      </w:r>
    </w:p>
    <w:p w:rsidR="00807C63" w:rsidRPr="00372CED" w:rsidRDefault="00B94DE6">
      <w:pPr>
        <w:pStyle w:val="BodyTextIndent"/>
        <w:rPr>
          <w:noProof w:val="0"/>
        </w:rPr>
      </w:pPr>
      <w:r w:rsidRPr="00372CED">
        <w:rPr>
          <w:noProof w:val="0"/>
        </w:rPr>
        <w:t>3</w:t>
      </w:r>
      <w:r w:rsidR="009D36E7" w:rsidRPr="00372CED">
        <w:rPr>
          <w:noProof w:val="0"/>
        </w:rPr>
        <w:t>4</w:t>
      </w:r>
      <w:r w:rsidR="00807C63" w:rsidRPr="00372CED">
        <w:rPr>
          <w:noProof w:val="0"/>
        </w:rPr>
        <w:t>.</w:t>
      </w:r>
      <w:r w:rsidR="00045456" w:rsidRPr="00372CED">
        <w:rPr>
          <w:noProof w:val="0"/>
        </w:rPr>
        <w:t>2.5.</w:t>
      </w:r>
      <w:r w:rsidR="00807C63" w:rsidRPr="00372CED">
        <w:rPr>
          <w:noProof w:val="0"/>
        </w:rPr>
        <w:t xml:space="preserve"> Susirašinėjimo dokument</w:t>
      </w:r>
      <w:r w:rsidR="00045456" w:rsidRPr="00372CED">
        <w:rPr>
          <w:noProof w:val="0"/>
        </w:rPr>
        <w:t xml:space="preserve">ai </w:t>
      </w:r>
      <w:r w:rsidR="00897F33" w:rsidRPr="00372CED">
        <w:rPr>
          <w:color w:val="000000"/>
        </w:rPr>
        <w:t>dedami</w:t>
      </w:r>
      <w:r w:rsidR="00897F33" w:rsidRPr="00372CED">
        <w:rPr>
          <w:noProof w:val="0"/>
        </w:rPr>
        <w:t xml:space="preserve"> </w:t>
      </w:r>
      <w:r w:rsidR="00045456" w:rsidRPr="00372CED">
        <w:rPr>
          <w:noProof w:val="0"/>
        </w:rPr>
        <w:t xml:space="preserve">į atskiras bylas </w:t>
      </w:r>
      <w:r w:rsidR="00BC593C" w:rsidRPr="00372CED">
        <w:rPr>
          <w:noProof w:val="0"/>
        </w:rPr>
        <w:t>p</w:t>
      </w:r>
      <w:r w:rsidR="00045456" w:rsidRPr="00372CED">
        <w:rPr>
          <w:noProof w:val="0"/>
        </w:rPr>
        <w:t xml:space="preserve">agal </w:t>
      </w:r>
      <w:r w:rsidR="00807C63" w:rsidRPr="00372CED">
        <w:rPr>
          <w:noProof w:val="0"/>
        </w:rPr>
        <w:t>temas</w:t>
      </w:r>
      <w:r w:rsidR="00C67E20" w:rsidRPr="00372CED">
        <w:rPr>
          <w:noProof w:val="0"/>
        </w:rPr>
        <w:t xml:space="preserve">, </w:t>
      </w:r>
      <w:r w:rsidR="00807C63" w:rsidRPr="00372CED">
        <w:rPr>
          <w:iCs/>
          <w:noProof w:val="0"/>
        </w:rPr>
        <w:t>saugojimo terminus</w:t>
      </w:r>
      <w:r w:rsidR="00C67E20" w:rsidRPr="00372CED">
        <w:rPr>
          <w:iCs/>
          <w:noProof w:val="0"/>
        </w:rPr>
        <w:t xml:space="preserve"> ar</w:t>
      </w:r>
      <w:r w:rsidR="002B10FC" w:rsidRPr="00372CED">
        <w:rPr>
          <w:iCs/>
          <w:noProof w:val="0"/>
        </w:rPr>
        <w:t xml:space="preserve"> korespondentus</w:t>
      </w:r>
      <w:r w:rsidR="00807C63" w:rsidRPr="00372CED">
        <w:rPr>
          <w:noProof w:val="0"/>
        </w:rPr>
        <w:t>.</w:t>
      </w:r>
    </w:p>
    <w:p w:rsidR="00807C63" w:rsidRPr="00372CED" w:rsidRDefault="00B94DE6">
      <w:pPr>
        <w:spacing w:line="360" w:lineRule="auto"/>
        <w:ind w:firstLine="720"/>
        <w:jc w:val="both"/>
        <w:rPr>
          <w:iCs/>
          <w:lang w:val="lt-LT"/>
        </w:rPr>
      </w:pPr>
      <w:r w:rsidRPr="00372CED">
        <w:rPr>
          <w:lang w:val="lt-LT"/>
        </w:rPr>
        <w:t>3</w:t>
      </w:r>
      <w:r w:rsidR="00FA70CA" w:rsidRPr="00372CED">
        <w:rPr>
          <w:lang w:val="lt-LT"/>
        </w:rPr>
        <w:t>4</w:t>
      </w:r>
      <w:r w:rsidR="00807C63" w:rsidRPr="00372CED">
        <w:rPr>
          <w:lang w:val="lt-LT"/>
        </w:rPr>
        <w:t>.</w:t>
      </w:r>
      <w:r w:rsidR="00045456" w:rsidRPr="00372CED">
        <w:rPr>
          <w:lang w:val="lt-LT"/>
        </w:rPr>
        <w:t>2.6.</w:t>
      </w:r>
      <w:r w:rsidR="00807C63" w:rsidRPr="00372CED">
        <w:rPr>
          <w:lang w:val="lt-LT"/>
        </w:rPr>
        <w:t xml:space="preserve"> </w:t>
      </w:r>
      <w:r w:rsidR="00807C63" w:rsidRPr="00372CED">
        <w:rPr>
          <w:iCs/>
          <w:lang w:val="lt-LT"/>
        </w:rPr>
        <w:t>Dokumentų registra</w:t>
      </w:r>
      <w:r w:rsidR="00045456" w:rsidRPr="00372CED">
        <w:rPr>
          <w:iCs/>
          <w:lang w:val="lt-LT"/>
        </w:rPr>
        <w:t xml:space="preserve">i </w:t>
      </w:r>
      <w:r w:rsidR="00897F33" w:rsidRPr="00372CED">
        <w:rPr>
          <w:color w:val="000000"/>
          <w:lang w:val="lt-LT"/>
        </w:rPr>
        <w:t>dedami</w:t>
      </w:r>
      <w:r w:rsidR="00897F33" w:rsidRPr="00372CED">
        <w:rPr>
          <w:iCs/>
          <w:lang w:val="lt-LT"/>
        </w:rPr>
        <w:t xml:space="preserve"> </w:t>
      </w:r>
      <w:r w:rsidR="00045456" w:rsidRPr="00372CED">
        <w:rPr>
          <w:iCs/>
          <w:lang w:val="lt-LT"/>
        </w:rPr>
        <w:t xml:space="preserve">į atskiras bylas </w:t>
      </w:r>
      <w:r w:rsidR="00807C63" w:rsidRPr="00372CED">
        <w:rPr>
          <w:iCs/>
          <w:lang w:val="lt-LT"/>
        </w:rPr>
        <w:t>pagal</w:t>
      </w:r>
      <w:r w:rsidR="00045456" w:rsidRPr="00372CED">
        <w:rPr>
          <w:iCs/>
          <w:lang w:val="lt-LT"/>
        </w:rPr>
        <w:t xml:space="preserve"> </w:t>
      </w:r>
      <w:r w:rsidR="00807C63" w:rsidRPr="00372CED">
        <w:rPr>
          <w:iCs/>
          <w:lang w:val="lt-LT"/>
        </w:rPr>
        <w:t>saugojimo terminus arba į registre registruotų dokumentų bylas.</w:t>
      </w:r>
    </w:p>
    <w:p w:rsidR="00703F0F" w:rsidRPr="00372CED" w:rsidRDefault="00703F0F" w:rsidP="00703F0F">
      <w:pPr>
        <w:pStyle w:val="BodyText2"/>
      </w:pPr>
      <w:r w:rsidRPr="00372CED">
        <w:t>3</w:t>
      </w:r>
      <w:r w:rsidR="00FA70CA" w:rsidRPr="00372CED">
        <w:t>4</w:t>
      </w:r>
      <w:r w:rsidRPr="00372CED">
        <w:t>.</w:t>
      </w:r>
      <w:r w:rsidR="009E6BAF" w:rsidRPr="00372CED">
        <w:t>2</w:t>
      </w:r>
      <w:r w:rsidRPr="00372CED">
        <w:t>.</w:t>
      </w:r>
      <w:r w:rsidR="009E6BAF" w:rsidRPr="00372CED">
        <w:t>7.</w:t>
      </w:r>
      <w:r w:rsidRPr="00372CED">
        <w:t xml:space="preserve"> Vaizdo ir garso dokument</w:t>
      </w:r>
      <w:r w:rsidR="003959E0" w:rsidRPr="00372CED">
        <w:t>ų</w:t>
      </w:r>
      <w:r w:rsidRPr="00372CED">
        <w:t xml:space="preserve"> bylos </w:t>
      </w:r>
      <w:r w:rsidR="003959E0" w:rsidRPr="00372CED">
        <w:rPr>
          <w:iCs/>
          <w:color w:val="000000"/>
        </w:rPr>
        <w:t xml:space="preserve">sudaromos </w:t>
      </w:r>
      <w:r w:rsidRPr="00372CED">
        <w:t xml:space="preserve">pagal formą (garso </w:t>
      </w:r>
      <w:r w:rsidR="00CA223A" w:rsidRPr="00372CED">
        <w:t>i</w:t>
      </w:r>
      <w:r w:rsidRPr="00372CED">
        <w:t xml:space="preserve">r vaizdo įrašai, garso įrašai, vaizdo įrašai, fotodokumentai), temas ar kitą nustatytą ar pasirinktą </w:t>
      </w:r>
      <w:r w:rsidR="00A32E80" w:rsidRPr="00372CED">
        <w:t xml:space="preserve">sisteminimo </w:t>
      </w:r>
      <w:r w:rsidRPr="00372CED">
        <w:t>būdą.</w:t>
      </w:r>
    </w:p>
    <w:p w:rsidR="00807C63" w:rsidRPr="00372CED" w:rsidRDefault="009E6BAF">
      <w:pPr>
        <w:pStyle w:val="BodyTextIndent2"/>
      </w:pPr>
      <w:r w:rsidRPr="00372CED">
        <w:t>3</w:t>
      </w:r>
      <w:r w:rsidR="00FA70CA" w:rsidRPr="00372CED">
        <w:t>5</w:t>
      </w:r>
      <w:r w:rsidR="00807C63" w:rsidRPr="00372CED">
        <w:t xml:space="preserve">. Bylų antraštės dokumentacijos plane turi būti konkrečios ir aiškios, nurodančios </w:t>
      </w:r>
      <w:r w:rsidR="00265196" w:rsidRPr="00372CED">
        <w:t xml:space="preserve">byloms priskiriamų </w:t>
      </w:r>
      <w:r w:rsidR="00807C63" w:rsidRPr="00372CED">
        <w:t>dokumentų turinį</w:t>
      </w:r>
      <w:r w:rsidR="006754AA" w:rsidRPr="00372CED">
        <w:t>,</w:t>
      </w:r>
      <w:r w:rsidR="00807C63" w:rsidRPr="00372CED">
        <w:t xml:space="preserve"> rūšį</w:t>
      </w:r>
      <w:r w:rsidR="006754AA" w:rsidRPr="00372CED">
        <w:t xml:space="preserve"> </w:t>
      </w:r>
      <w:r w:rsidR="003B3E84" w:rsidRPr="00372CED">
        <w:t>ir</w:t>
      </w:r>
      <w:r w:rsidR="006754AA" w:rsidRPr="00372CED">
        <w:t xml:space="preserve"> temą</w:t>
      </w:r>
      <w:r w:rsidR="00807C63" w:rsidRPr="00372CED">
        <w:t>:</w:t>
      </w:r>
    </w:p>
    <w:p w:rsidR="00807C63" w:rsidRPr="00372CED" w:rsidRDefault="00B94DE6">
      <w:pPr>
        <w:spacing w:line="360" w:lineRule="auto"/>
        <w:ind w:firstLine="720"/>
        <w:jc w:val="both"/>
        <w:rPr>
          <w:color w:val="000000"/>
          <w:lang w:val="lt-LT"/>
        </w:rPr>
      </w:pPr>
      <w:r w:rsidRPr="00372CED">
        <w:rPr>
          <w:color w:val="000000"/>
          <w:lang w:val="lt-LT"/>
        </w:rPr>
        <w:t>3</w:t>
      </w:r>
      <w:r w:rsidR="00FA70CA" w:rsidRPr="00372CED">
        <w:rPr>
          <w:color w:val="000000"/>
          <w:lang w:val="lt-LT"/>
        </w:rPr>
        <w:t>5</w:t>
      </w:r>
      <w:r w:rsidR="00807C63" w:rsidRPr="00372CED">
        <w:rPr>
          <w:color w:val="000000"/>
          <w:lang w:val="lt-LT"/>
        </w:rPr>
        <w:t>.1. Jei byla sudaroma iš vieno dokumento, antraštėje nurodomas jo pavadinimas.</w:t>
      </w:r>
    </w:p>
    <w:p w:rsidR="00807C63" w:rsidRPr="00372CED" w:rsidRDefault="00B94DE6">
      <w:pPr>
        <w:spacing w:line="360" w:lineRule="auto"/>
        <w:ind w:firstLine="720"/>
        <w:jc w:val="both"/>
        <w:rPr>
          <w:color w:val="000000"/>
          <w:lang w:val="lt-LT"/>
        </w:rPr>
      </w:pPr>
      <w:r w:rsidRPr="00372CED">
        <w:rPr>
          <w:color w:val="000000"/>
          <w:lang w:val="lt-LT"/>
        </w:rPr>
        <w:t>3</w:t>
      </w:r>
      <w:r w:rsidR="00FA70CA" w:rsidRPr="00372CED">
        <w:rPr>
          <w:color w:val="000000"/>
          <w:lang w:val="lt-LT"/>
        </w:rPr>
        <w:t>5</w:t>
      </w:r>
      <w:r w:rsidR="00807C63" w:rsidRPr="00372CED">
        <w:rPr>
          <w:color w:val="000000"/>
          <w:lang w:val="lt-LT"/>
        </w:rPr>
        <w:t>.2. Jei byla sudaroma iš dviejų rūšių dokumentų, bylos antraštėje nurodomos abi dokumentų rūšys.</w:t>
      </w:r>
    </w:p>
    <w:p w:rsidR="00807C63" w:rsidRPr="00372CED" w:rsidRDefault="00B94DE6">
      <w:pPr>
        <w:spacing w:line="360" w:lineRule="auto"/>
        <w:ind w:firstLine="720"/>
        <w:jc w:val="both"/>
        <w:rPr>
          <w:color w:val="000000"/>
          <w:lang w:val="lt-LT"/>
        </w:rPr>
      </w:pPr>
      <w:r w:rsidRPr="00372CED">
        <w:rPr>
          <w:color w:val="000000"/>
          <w:lang w:val="lt-LT"/>
        </w:rPr>
        <w:t>3</w:t>
      </w:r>
      <w:r w:rsidR="00FA70CA" w:rsidRPr="00372CED">
        <w:rPr>
          <w:color w:val="000000"/>
          <w:lang w:val="lt-LT"/>
        </w:rPr>
        <w:t>5</w:t>
      </w:r>
      <w:r w:rsidR="00807C63" w:rsidRPr="00372CED">
        <w:rPr>
          <w:color w:val="000000"/>
          <w:lang w:val="lt-LT"/>
        </w:rPr>
        <w:t>.3. Jei byla sudaroma iš trijų ar daugiau rūšių dokumentų vien</w:t>
      </w:r>
      <w:r w:rsidR="00C0239C" w:rsidRPr="00372CED">
        <w:rPr>
          <w:color w:val="000000"/>
          <w:lang w:val="lt-LT"/>
        </w:rPr>
        <w:t xml:space="preserve">a </w:t>
      </w:r>
      <w:r w:rsidR="004B1490" w:rsidRPr="00372CED">
        <w:rPr>
          <w:color w:val="000000"/>
          <w:lang w:val="lt-LT"/>
        </w:rPr>
        <w:t>tema</w:t>
      </w:r>
      <w:r w:rsidR="00807C63" w:rsidRPr="00372CED">
        <w:rPr>
          <w:color w:val="000000"/>
          <w:lang w:val="lt-LT"/>
        </w:rPr>
        <w:t>, bylos antraštėje apibendrintai rašoma „dokumentai“</w:t>
      </w:r>
      <w:r w:rsidR="00C67E20" w:rsidRPr="00372CED">
        <w:rPr>
          <w:color w:val="000000"/>
          <w:lang w:val="lt-LT"/>
        </w:rPr>
        <w:t xml:space="preserve"> (</w:t>
      </w:r>
      <w:r w:rsidR="006754AA" w:rsidRPr="00372CED">
        <w:rPr>
          <w:color w:val="000000"/>
          <w:lang w:val="lt-LT"/>
        </w:rPr>
        <w:t>pvz.</w:t>
      </w:r>
      <w:r w:rsidR="00565A07" w:rsidRPr="00372CED">
        <w:rPr>
          <w:color w:val="000000"/>
          <w:lang w:val="lt-LT"/>
        </w:rPr>
        <w:t>,</w:t>
      </w:r>
      <w:r w:rsidR="006754AA" w:rsidRPr="00372CED">
        <w:rPr>
          <w:color w:val="000000"/>
          <w:lang w:val="lt-LT"/>
        </w:rPr>
        <w:t xml:space="preserve"> Teisės aktų </w:t>
      </w:r>
      <w:r w:rsidR="00EB31AE" w:rsidRPr="00372CED">
        <w:rPr>
          <w:color w:val="000000"/>
          <w:lang w:val="lt-LT"/>
        </w:rPr>
        <w:t xml:space="preserve">projektų </w:t>
      </w:r>
      <w:r w:rsidR="00BF351C" w:rsidRPr="00372CED">
        <w:rPr>
          <w:color w:val="000000"/>
          <w:lang w:val="lt-LT"/>
        </w:rPr>
        <w:t>derinimo</w:t>
      </w:r>
      <w:r w:rsidR="006754AA" w:rsidRPr="00372CED">
        <w:rPr>
          <w:color w:val="000000"/>
          <w:lang w:val="lt-LT"/>
        </w:rPr>
        <w:t xml:space="preserve"> dokumentai</w:t>
      </w:r>
      <w:r w:rsidR="00C67E20" w:rsidRPr="00372CED">
        <w:rPr>
          <w:color w:val="000000"/>
          <w:lang w:val="lt-LT"/>
        </w:rPr>
        <w:t>)</w:t>
      </w:r>
      <w:r w:rsidR="00807C63" w:rsidRPr="00372CED">
        <w:rPr>
          <w:color w:val="000000"/>
          <w:lang w:val="lt-LT"/>
        </w:rPr>
        <w:t>.</w:t>
      </w:r>
    </w:p>
    <w:p w:rsidR="00807C63" w:rsidRPr="00372CED" w:rsidRDefault="00B94DE6">
      <w:pPr>
        <w:pStyle w:val="BodyTextIndent2"/>
      </w:pPr>
      <w:r w:rsidRPr="00372CED">
        <w:t>3</w:t>
      </w:r>
      <w:r w:rsidR="00FA70CA" w:rsidRPr="00372CED">
        <w:t>5</w:t>
      </w:r>
      <w:r w:rsidR="00807C63" w:rsidRPr="00372CED">
        <w:t xml:space="preserve">.4. Susirašinėjimo dokumentų bylų antraštėse nurodomi susirašinėjimo klausimai (temos), </w:t>
      </w:r>
      <w:r w:rsidR="0029712B" w:rsidRPr="00372CED">
        <w:t xml:space="preserve">taip pat </w:t>
      </w:r>
      <w:r w:rsidR="00807C63" w:rsidRPr="00372CED">
        <w:t>gali būti nurodomi konkretūs arba apibendrinti korespondentų pavadinimai</w:t>
      </w:r>
      <w:r w:rsidR="00C67E20" w:rsidRPr="00372CED">
        <w:t xml:space="preserve"> (</w:t>
      </w:r>
      <w:r w:rsidR="00807C63" w:rsidRPr="00372CED">
        <w:t>pvz.</w:t>
      </w:r>
      <w:r w:rsidR="00565A07" w:rsidRPr="00372CED">
        <w:t>,</w:t>
      </w:r>
      <w:r w:rsidR="00807C63" w:rsidRPr="00372CED">
        <w:t xml:space="preserve"> Susirašinėjimo su mokyklomis personalo klausimais dokumentai</w:t>
      </w:r>
      <w:r w:rsidR="00C67E20" w:rsidRPr="00372CED">
        <w:t>)</w:t>
      </w:r>
      <w:r w:rsidR="00807C63" w:rsidRPr="00372CED">
        <w:t>.</w:t>
      </w:r>
    </w:p>
    <w:p w:rsidR="00807C63" w:rsidRPr="00372CED" w:rsidRDefault="00B94DE6">
      <w:pPr>
        <w:pStyle w:val="BodyTextIndent2"/>
      </w:pPr>
      <w:r w:rsidRPr="00372CED">
        <w:lastRenderedPageBreak/>
        <w:t>3</w:t>
      </w:r>
      <w:r w:rsidR="00FA70CA" w:rsidRPr="00372CED">
        <w:t>5</w:t>
      </w:r>
      <w:r w:rsidR="00807C63" w:rsidRPr="00372CED">
        <w:t>.5. Bylų, sudarytų iš planavimo, atskaitomybės ir panašių dokumentų, antraštėse nurodomas apimamas laikotarpis</w:t>
      </w:r>
      <w:r w:rsidR="00C67E20" w:rsidRPr="00372CED">
        <w:t xml:space="preserve"> (</w:t>
      </w:r>
      <w:r w:rsidR="00807C63" w:rsidRPr="00372CED">
        <w:t>pvz.:</w:t>
      </w:r>
      <w:r w:rsidR="00807C63" w:rsidRPr="00372CED">
        <w:rPr>
          <w:i/>
          <w:iCs/>
        </w:rPr>
        <w:t xml:space="preserve"> </w:t>
      </w:r>
      <w:r w:rsidR="00807C63" w:rsidRPr="00372CED">
        <w:t>20</w:t>
      </w:r>
      <w:r w:rsidR="00C53D1B" w:rsidRPr="00372CED">
        <w:t>10</w:t>
      </w:r>
      <w:r w:rsidR="00807C63" w:rsidRPr="00372CED">
        <w:t xml:space="preserve"> metų </w:t>
      </w:r>
      <w:r w:rsidR="009008E6" w:rsidRPr="00372CED">
        <w:t xml:space="preserve">veiklos </w:t>
      </w:r>
      <w:r w:rsidR="00807C63" w:rsidRPr="00372CED">
        <w:t>atskaitomybės dokumentai; 20</w:t>
      </w:r>
      <w:r w:rsidR="00C53D1B" w:rsidRPr="00372CED">
        <w:t>12</w:t>
      </w:r>
      <w:r w:rsidR="00807C63" w:rsidRPr="00372CED">
        <w:t xml:space="preserve"> metų veiklos planavimo dokumentai</w:t>
      </w:r>
      <w:r w:rsidR="00B021E1" w:rsidRPr="00372CED">
        <w:t>;</w:t>
      </w:r>
      <w:r w:rsidR="0090611B" w:rsidRPr="00372CED">
        <w:t xml:space="preserve"> 2012 metų veiklos planas</w:t>
      </w:r>
      <w:r w:rsidR="00C67E20" w:rsidRPr="00372CED">
        <w:t>)</w:t>
      </w:r>
      <w:r w:rsidR="00807C63" w:rsidRPr="00372CED">
        <w:t>.</w:t>
      </w:r>
    </w:p>
    <w:p w:rsidR="00807C63" w:rsidRPr="00372CED" w:rsidRDefault="00B94DE6" w:rsidP="00155659">
      <w:pPr>
        <w:spacing w:line="360" w:lineRule="auto"/>
        <w:ind w:firstLine="720"/>
        <w:jc w:val="both"/>
        <w:rPr>
          <w:color w:val="000000"/>
          <w:lang w:val="lt-LT"/>
        </w:rPr>
      </w:pPr>
      <w:r w:rsidRPr="00372CED">
        <w:rPr>
          <w:color w:val="000000"/>
          <w:lang w:val="lt-LT"/>
        </w:rPr>
        <w:t>3</w:t>
      </w:r>
      <w:r w:rsidR="006A6F93" w:rsidRPr="00372CED">
        <w:rPr>
          <w:color w:val="000000"/>
          <w:lang w:val="lt-LT"/>
        </w:rPr>
        <w:t>5</w:t>
      </w:r>
      <w:r w:rsidR="00807C63" w:rsidRPr="00372CED">
        <w:rPr>
          <w:color w:val="000000"/>
          <w:lang w:val="lt-LT"/>
        </w:rPr>
        <w:t xml:space="preserve">.6. Bylų antraštėse </w:t>
      </w:r>
      <w:r w:rsidR="00613311" w:rsidRPr="00372CED">
        <w:rPr>
          <w:color w:val="000000"/>
          <w:lang w:val="lt-LT"/>
        </w:rPr>
        <w:t xml:space="preserve">vartojamos konkrečios formuluotės, </w:t>
      </w:r>
      <w:r w:rsidR="00807C63" w:rsidRPr="00372CED">
        <w:rPr>
          <w:color w:val="000000"/>
          <w:lang w:val="lt-LT"/>
        </w:rPr>
        <w:t>pavadinimai netrumpinami.</w:t>
      </w:r>
    </w:p>
    <w:p w:rsidR="00155659" w:rsidRPr="00372CED" w:rsidRDefault="00703F0F" w:rsidP="00155659">
      <w:pPr>
        <w:pStyle w:val="BodyText2"/>
      </w:pPr>
      <w:r w:rsidRPr="00372CED">
        <w:t>3</w:t>
      </w:r>
      <w:r w:rsidR="006A6F93" w:rsidRPr="00372CED">
        <w:t>5</w:t>
      </w:r>
      <w:r w:rsidRPr="00372CED">
        <w:t xml:space="preserve">.7. </w:t>
      </w:r>
      <w:r w:rsidR="00155659" w:rsidRPr="00372CED">
        <w:t xml:space="preserve">Vaizdo ir garso dokumentų bylos antraštė </w:t>
      </w:r>
      <w:r w:rsidR="00C83001" w:rsidRPr="00372CED">
        <w:t xml:space="preserve">nurodoma </w:t>
      </w:r>
      <w:r w:rsidR="00155659" w:rsidRPr="00372CED">
        <w:t xml:space="preserve">tokia, kad apibūdintų viena tema ar kitais požymiais susijusius dokumentus. Antraštė gali būti papildyta paantrašte, kurioje pateikiama vaizdo ir garso dokumentus apibūdinanti </w:t>
      </w:r>
      <w:r w:rsidR="00363201" w:rsidRPr="00372CED">
        <w:t xml:space="preserve">papildoma </w:t>
      </w:r>
      <w:r w:rsidR="00155659" w:rsidRPr="00372CED">
        <w:t>informacija.</w:t>
      </w:r>
    </w:p>
    <w:p w:rsidR="00155659" w:rsidRPr="00372CED" w:rsidRDefault="00155659" w:rsidP="00155659">
      <w:pPr>
        <w:spacing w:line="360" w:lineRule="auto"/>
        <w:ind w:firstLine="720"/>
        <w:jc w:val="both"/>
        <w:rPr>
          <w:lang w:val="lt-LT"/>
        </w:rPr>
      </w:pPr>
      <w:r w:rsidRPr="00372CED">
        <w:rPr>
          <w:lang w:val="lt-LT" w:eastAsia="lt-LT"/>
        </w:rPr>
        <w:t xml:space="preserve">Įstaigoje sudaromi vaizdo ir garso dokumentai į dokumentacijos planą gali būti įrašomi viena apibendrinta antrašte (pvz., </w:t>
      </w:r>
      <w:r w:rsidRPr="00372CED">
        <w:rPr>
          <w:bCs/>
          <w:lang w:val="lt-LT"/>
        </w:rPr>
        <w:t>Lietuvos Respublikos Seimo X eilinės sesijos posėdžių garso įrašai).</w:t>
      </w:r>
    </w:p>
    <w:p w:rsidR="00542E9B" w:rsidRPr="00372CED" w:rsidRDefault="00B94DE6" w:rsidP="00542E9B">
      <w:pPr>
        <w:spacing w:line="360" w:lineRule="auto"/>
        <w:ind w:firstLine="720"/>
        <w:jc w:val="both"/>
        <w:rPr>
          <w:lang w:val="lt-LT"/>
        </w:rPr>
      </w:pPr>
      <w:r w:rsidRPr="00372CED">
        <w:rPr>
          <w:lang w:val="lt-LT"/>
        </w:rPr>
        <w:t>3</w:t>
      </w:r>
      <w:r w:rsidR="00F20DBE" w:rsidRPr="00372CED">
        <w:rPr>
          <w:lang w:val="lt-LT"/>
        </w:rPr>
        <w:t>5</w:t>
      </w:r>
      <w:r w:rsidR="00807C63" w:rsidRPr="00372CED">
        <w:rPr>
          <w:lang w:val="lt-LT"/>
        </w:rPr>
        <w:t>.</w:t>
      </w:r>
      <w:r w:rsidR="00155659" w:rsidRPr="00372CED">
        <w:rPr>
          <w:lang w:val="lt-LT"/>
        </w:rPr>
        <w:t>8</w:t>
      </w:r>
      <w:r w:rsidR="00807C63" w:rsidRPr="00372CED">
        <w:rPr>
          <w:lang w:val="lt-LT"/>
        </w:rPr>
        <w:t>. Sudaromos vienarūšės bylos į dokumentacijos planą įrašomos viena apibendrinta antrašte</w:t>
      </w:r>
      <w:r w:rsidR="00C67E20" w:rsidRPr="00372CED">
        <w:rPr>
          <w:lang w:val="lt-LT"/>
        </w:rPr>
        <w:t xml:space="preserve"> (</w:t>
      </w:r>
      <w:r w:rsidR="00807C63" w:rsidRPr="00372CED">
        <w:rPr>
          <w:lang w:val="lt-LT"/>
        </w:rPr>
        <w:t xml:space="preserve">pvz.: Valstybės tarnautojų asmens bylos; </w:t>
      </w:r>
      <w:r w:rsidR="00D813C9" w:rsidRPr="00372CED">
        <w:rPr>
          <w:lang w:val="lt-LT"/>
        </w:rPr>
        <w:t xml:space="preserve">Darbuotojų, dirbančių pagal darbo sutartis, asmens bylos; </w:t>
      </w:r>
      <w:r w:rsidR="00807C63" w:rsidRPr="00372CED">
        <w:rPr>
          <w:lang w:val="lt-LT"/>
        </w:rPr>
        <w:t>Finansinių patikrinimų bylos</w:t>
      </w:r>
      <w:r w:rsidR="00C67E20" w:rsidRPr="00372CED">
        <w:rPr>
          <w:lang w:val="lt-LT"/>
        </w:rPr>
        <w:t>)</w:t>
      </w:r>
      <w:r w:rsidR="00807C63" w:rsidRPr="00372CED">
        <w:rPr>
          <w:lang w:val="lt-LT"/>
        </w:rPr>
        <w:t xml:space="preserve">. </w:t>
      </w:r>
      <w:r w:rsidR="00542E9B" w:rsidRPr="00372CED">
        <w:rPr>
          <w:lang w:val="lt-LT"/>
        </w:rPr>
        <w:t>Vienarūšėms byloms dokumentacijos plane suteikiamas vienas indeksas, o pastabų skiltyje nurodomas jų apskaitos dokumentas (pvz.: Pagal sąrašą; Pagal žurnalą (registrą).</w:t>
      </w:r>
    </w:p>
    <w:p w:rsidR="00D409A1" w:rsidRPr="00372CED" w:rsidRDefault="00D409A1" w:rsidP="00D409A1">
      <w:pPr>
        <w:spacing w:line="360" w:lineRule="auto"/>
        <w:ind w:firstLine="720"/>
        <w:jc w:val="both"/>
        <w:rPr>
          <w:lang w:val="lt-LT"/>
        </w:rPr>
      </w:pPr>
      <w:r w:rsidRPr="00372CED">
        <w:rPr>
          <w:lang w:val="lt-LT"/>
        </w:rPr>
        <w:t xml:space="preserve">Vienarūšės bylos </w:t>
      </w:r>
      <w:r w:rsidR="00D645FF">
        <w:rPr>
          <w:lang w:val="lt-LT"/>
        </w:rPr>
        <w:t>ta</w:t>
      </w:r>
      <w:r w:rsidRPr="00372CED">
        <w:rPr>
          <w:lang w:val="lt-LT"/>
        </w:rPr>
        <w:t xml:space="preserve"> pačia antrašte, </w:t>
      </w:r>
      <w:r w:rsidR="00CD4A5E" w:rsidRPr="00372CED">
        <w:rPr>
          <w:lang w:val="lt-LT"/>
        </w:rPr>
        <w:t>saugomos skirtingą terminą</w:t>
      </w:r>
      <w:r w:rsidRPr="00372CED">
        <w:rPr>
          <w:lang w:val="lt-LT"/>
        </w:rPr>
        <w:t xml:space="preserve"> (pvz.: ikiteisminio tyrimo bylos</w:t>
      </w:r>
      <w:r w:rsidR="00690AB0" w:rsidRPr="00372CED">
        <w:rPr>
          <w:lang w:val="lt-LT"/>
        </w:rPr>
        <w:t>;</w:t>
      </w:r>
      <w:r w:rsidRPr="00372CED">
        <w:rPr>
          <w:lang w:val="lt-LT"/>
        </w:rPr>
        <w:t xml:space="preserve"> teismo proceso bylos)</w:t>
      </w:r>
      <w:r w:rsidR="00CD4A5E" w:rsidRPr="00372CED">
        <w:rPr>
          <w:lang w:val="lt-LT"/>
        </w:rPr>
        <w:t>,</w:t>
      </w:r>
      <w:r w:rsidRPr="00372CED">
        <w:rPr>
          <w:lang w:val="lt-LT"/>
        </w:rPr>
        <w:t xml:space="preserve"> į dokumentacijos planą įrašomos grupėmis pagal jų saugojimo terminus.</w:t>
      </w:r>
    </w:p>
    <w:p w:rsidR="00807C63" w:rsidRPr="005127DE" w:rsidRDefault="009E6BAF">
      <w:pPr>
        <w:spacing w:line="360" w:lineRule="auto"/>
        <w:ind w:firstLine="720"/>
        <w:jc w:val="both"/>
        <w:rPr>
          <w:lang w:val="lt-LT"/>
        </w:rPr>
      </w:pPr>
      <w:r w:rsidRPr="005127DE">
        <w:rPr>
          <w:lang w:val="lt-LT"/>
        </w:rPr>
        <w:t>3</w:t>
      </w:r>
      <w:r w:rsidR="00F20DBE" w:rsidRPr="005127DE">
        <w:rPr>
          <w:lang w:val="lt-LT"/>
        </w:rPr>
        <w:t>6</w:t>
      </w:r>
      <w:r w:rsidR="00807C63" w:rsidRPr="005127DE">
        <w:rPr>
          <w:lang w:val="lt-LT"/>
        </w:rPr>
        <w:t>.</w:t>
      </w:r>
      <w:r w:rsidR="004C0D62" w:rsidRPr="005127DE">
        <w:rPr>
          <w:lang w:val="lt-LT"/>
        </w:rPr>
        <w:t xml:space="preserve"> </w:t>
      </w:r>
      <w:r w:rsidR="00E205F3" w:rsidRPr="00E205F3">
        <w:rPr>
          <w:lang w:val="lt-LT"/>
        </w:rPr>
        <w:t>Dokumentacijos plano duomenys derinami ir tvirtinami šių Taisyklių 8.3 punkte nustatyta tvarka.</w:t>
      </w:r>
    </w:p>
    <w:p w:rsidR="00881929" w:rsidRPr="005127DE" w:rsidRDefault="00BE2F72" w:rsidP="00881929">
      <w:pPr>
        <w:autoSpaceDE w:val="0"/>
        <w:autoSpaceDN w:val="0"/>
        <w:adjustRightInd w:val="0"/>
        <w:spacing w:line="360" w:lineRule="auto"/>
        <w:ind w:firstLine="709"/>
        <w:jc w:val="both"/>
        <w:rPr>
          <w:lang w:val="lt-LT" w:eastAsia="lt-LT"/>
        </w:rPr>
      </w:pPr>
      <w:r w:rsidRPr="005127DE">
        <w:rPr>
          <w:lang w:val="lt-LT"/>
        </w:rPr>
        <w:t>3</w:t>
      </w:r>
      <w:r w:rsidR="00F20DBE" w:rsidRPr="005127DE">
        <w:rPr>
          <w:lang w:val="lt-LT"/>
        </w:rPr>
        <w:t>7</w:t>
      </w:r>
      <w:r w:rsidR="00F82E98" w:rsidRPr="005127DE">
        <w:rPr>
          <w:lang w:val="lt-LT"/>
        </w:rPr>
        <w:t xml:space="preserve">. </w:t>
      </w:r>
      <w:r w:rsidR="00881929" w:rsidRPr="005127DE">
        <w:rPr>
          <w:lang w:val="lt-LT" w:eastAsia="lt-LT"/>
        </w:rPr>
        <w:t xml:space="preserve">Jei per kalendorinius metus susidaro dokumentų, kuriems bylos dokumentacijos plane </w:t>
      </w:r>
      <w:r w:rsidR="00D645FF" w:rsidRPr="005127DE">
        <w:rPr>
          <w:lang w:val="lt-LT" w:eastAsia="lt-LT"/>
        </w:rPr>
        <w:t>nebuvo numatytos</w:t>
      </w:r>
      <w:r w:rsidR="00881929" w:rsidRPr="005127DE">
        <w:rPr>
          <w:lang w:val="lt-LT" w:eastAsia="lt-LT"/>
        </w:rPr>
        <w:t>, rengiamas dokumentacijos plano papildymų sąrašas (6 priedas). Į sąrašą įrašytoms naujoms byloms suteikiamas indeksas, einantis iš eilės pagal patvirtinto dokumentacijos plano atitinkamo punkto papunktį.</w:t>
      </w:r>
    </w:p>
    <w:p w:rsidR="00881929" w:rsidRPr="005127DE" w:rsidRDefault="00881929" w:rsidP="00881929">
      <w:pPr>
        <w:autoSpaceDE w:val="0"/>
        <w:autoSpaceDN w:val="0"/>
        <w:adjustRightInd w:val="0"/>
        <w:spacing w:line="360" w:lineRule="auto"/>
        <w:ind w:firstLine="709"/>
        <w:jc w:val="both"/>
        <w:rPr>
          <w:lang w:val="lt-LT" w:eastAsia="lt-LT"/>
        </w:rPr>
      </w:pPr>
      <w:r w:rsidRPr="005127DE">
        <w:rPr>
          <w:lang w:val="lt-LT" w:eastAsia="lt-LT"/>
        </w:rPr>
        <w:t>Jei per kalendorinius metus įstaigai priskiriama nauja veiklos sriti</w:t>
      </w:r>
      <w:r w:rsidR="00C67E20" w:rsidRPr="005127DE">
        <w:rPr>
          <w:lang w:val="lt-LT" w:eastAsia="lt-LT"/>
        </w:rPr>
        <w:t>s</w:t>
      </w:r>
      <w:r w:rsidR="00E95F81" w:rsidRPr="005127DE">
        <w:rPr>
          <w:lang w:val="lt-LT" w:eastAsia="lt-LT"/>
        </w:rPr>
        <w:t xml:space="preserve"> (funkcija)</w:t>
      </w:r>
      <w:r w:rsidRPr="005127DE">
        <w:rPr>
          <w:lang w:val="lt-LT" w:eastAsia="lt-LT"/>
        </w:rPr>
        <w:t xml:space="preserve">, kurią vykdant sudaroma bylų, naujai sričiai </w:t>
      </w:r>
      <w:r w:rsidR="00E95F81" w:rsidRPr="005127DE">
        <w:rPr>
          <w:lang w:val="lt-LT" w:eastAsia="lt-LT"/>
        </w:rPr>
        <w:t xml:space="preserve">(funkcijai) </w:t>
      </w:r>
      <w:r w:rsidR="00D645FF" w:rsidRPr="005127DE">
        <w:rPr>
          <w:lang w:val="lt-LT" w:eastAsia="lt-LT"/>
        </w:rPr>
        <w:t xml:space="preserve">sąraše </w:t>
      </w:r>
      <w:r w:rsidRPr="005127DE">
        <w:rPr>
          <w:lang w:val="lt-LT" w:eastAsia="lt-LT"/>
        </w:rPr>
        <w:t>suteikiamas punktas, einantis iš eilės pagal patvirtintą dokumentacijos planą, o byloms – atitinkamo</w:t>
      </w:r>
      <w:r w:rsidR="00CA223A" w:rsidRPr="005127DE">
        <w:rPr>
          <w:lang w:val="lt-LT" w:eastAsia="lt-LT"/>
        </w:rPr>
        <w:t xml:space="preserve">s </w:t>
      </w:r>
      <w:r w:rsidRPr="005127DE">
        <w:rPr>
          <w:lang w:val="lt-LT" w:eastAsia="lt-LT"/>
        </w:rPr>
        <w:t xml:space="preserve">veiklos srities </w:t>
      </w:r>
      <w:r w:rsidR="00E95F81" w:rsidRPr="005127DE">
        <w:rPr>
          <w:lang w:val="lt-LT" w:eastAsia="lt-LT"/>
        </w:rPr>
        <w:t xml:space="preserve">(funkcijos) </w:t>
      </w:r>
      <w:r w:rsidRPr="005127DE">
        <w:rPr>
          <w:lang w:val="lt-LT" w:eastAsia="lt-LT"/>
        </w:rPr>
        <w:t>punkto papunktis.</w:t>
      </w:r>
    </w:p>
    <w:p w:rsidR="00881929" w:rsidRPr="005127DE" w:rsidRDefault="00437C43" w:rsidP="00881929">
      <w:pPr>
        <w:pStyle w:val="BodyTextIndent"/>
      </w:pPr>
      <w:r w:rsidRPr="0094233A">
        <w:t>Parengt</w:t>
      </w:r>
      <w:r>
        <w:t>o sąrašo duomenys</w:t>
      </w:r>
      <w:r w:rsidRPr="0094233A">
        <w:t xml:space="preserve"> derinami ir tvirtinam</w:t>
      </w:r>
      <w:r>
        <w:t xml:space="preserve">i šių Taisyklių </w:t>
      </w:r>
      <w:r w:rsidRPr="000024B6">
        <w:t xml:space="preserve">8.3 </w:t>
      </w:r>
      <w:r w:rsidRPr="00E81E6C">
        <w:t>punkte nustatyta tvarka</w:t>
      </w:r>
      <w:r w:rsidR="00881929" w:rsidRPr="005127DE">
        <w:rPr>
          <w:lang w:eastAsia="lt-LT"/>
        </w:rPr>
        <w:t>.</w:t>
      </w:r>
    </w:p>
    <w:p w:rsidR="00596AD3" w:rsidRDefault="00A45832" w:rsidP="00596AD3">
      <w:pPr>
        <w:spacing w:line="360" w:lineRule="auto"/>
        <w:ind w:firstLine="720"/>
        <w:jc w:val="both"/>
        <w:rPr>
          <w:iCs/>
          <w:lang w:val="lt-LT"/>
        </w:rPr>
      </w:pPr>
      <w:r w:rsidRPr="005127DE">
        <w:rPr>
          <w:iCs/>
          <w:lang w:val="lt-LT"/>
        </w:rPr>
        <w:t>3</w:t>
      </w:r>
      <w:r w:rsidR="00F20DBE" w:rsidRPr="005127DE">
        <w:rPr>
          <w:iCs/>
          <w:lang w:val="lt-LT"/>
        </w:rPr>
        <w:t>8</w:t>
      </w:r>
      <w:r w:rsidRPr="005127DE">
        <w:rPr>
          <w:iCs/>
          <w:lang w:val="lt-LT"/>
        </w:rPr>
        <w:t>. Sudaromos vienarūšės bylos įrašomos į tų bylų sąrašus</w:t>
      </w:r>
      <w:r w:rsidR="004B1490" w:rsidRPr="005127DE">
        <w:rPr>
          <w:iCs/>
          <w:lang w:val="lt-LT"/>
        </w:rPr>
        <w:t xml:space="preserve"> (7 priedas)</w:t>
      </w:r>
      <w:r w:rsidRPr="005127DE">
        <w:rPr>
          <w:iCs/>
          <w:lang w:val="lt-LT"/>
        </w:rPr>
        <w:t>, žurnalus</w:t>
      </w:r>
      <w:r w:rsidRPr="00372CED">
        <w:rPr>
          <w:iCs/>
          <w:lang w:val="lt-LT"/>
        </w:rPr>
        <w:t xml:space="preserve"> (registrus) (toliau – bylų sąrašas)</w:t>
      </w:r>
      <w:r w:rsidR="0014444F" w:rsidRPr="00372CED">
        <w:rPr>
          <w:iCs/>
          <w:lang w:val="lt-LT"/>
        </w:rPr>
        <w:t xml:space="preserve"> ar kitus </w:t>
      </w:r>
      <w:r w:rsidR="007B7880" w:rsidRPr="00372CED">
        <w:rPr>
          <w:iCs/>
          <w:lang w:val="lt-LT"/>
        </w:rPr>
        <w:t>bylų</w:t>
      </w:r>
      <w:r w:rsidRPr="00372CED">
        <w:rPr>
          <w:iCs/>
          <w:lang w:val="lt-LT"/>
        </w:rPr>
        <w:t xml:space="preserve"> apskaitos dokument</w:t>
      </w:r>
      <w:r w:rsidR="0014444F" w:rsidRPr="00372CED">
        <w:rPr>
          <w:iCs/>
          <w:lang w:val="lt-LT"/>
        </w:rPr>
        <w:t>us</w:t>
      </w:r>
      <w:r w:rsidRPr="00372CED">
        <w:rPr>
          <w:iCs/>
          <w:lang w:val="lt-LT"/>
        </w:rPr>
        <w:t xml:space="preserve">. Sąraše nurodomas eilės numeris, bylos antraštė, </w:t>
      </w:r>
      <w:r w:rsidR="00CA6F43" w:rsidRPr="00772F15">
        <w:rPr>
          <w:iCs/>
          <w:lang w:val="lt-LT"/>
        </w:rPr>
        <w:t>bylos pradėjimo</w:t>
      </w:r>
      <w:r w:rsidR="00B17360" w:rsidRPr="00772F15">
        <w:rPr>
          <w:iCs/>
          <w:lang w:val="lt-LT"/>
        </w:rPr>
        <w:t xml:space="preserve"> dat</w:t>
      </w:r>
      <w:r w:rsidR="002E1E04">
        <w:rPr>
          <w:iCs/>
          <w:lang w:val="lt-LT"/>
        </w:rPr>
        <w:t>a</w:t>
      </w:r>
      <w:r w:rsidR="00B17360" w:rsidRPr="00772F15">
        <w:rPr>
          <w:iCs/>
          <w:lang w:val="lt-LT"/>
        </w:rPr>
        <w:t xml:space="preserve"> (</w:t>
      </w:r>
      <w:r w:rsidRPr="00772F15">
        <w:rPr>
          <w:iCs/>
          <w:lang w:val="lt-LT"/>
        </w:rPr>
        <w:t>prireikus – bylos indeksas pagal dokumentacijos planą</w:t>
      </w:r>
      <w:r w:rsidR="00190369" w:rsidRPr="00772F15">
        <w:rPr>
          <w:iCs/>
          <w:lang w:val="lt-LT"/>
        </w:rPr>
        <w:t>, bylos baigimo dat</w:t>
      </w:r>
      <w:r w:rsidR="00772F15" w:rsidRPr="00772F15">
        <w:rPr>
          <w:iCs/>
          <w:lang w:val="lt-LT"/>
        </w:rPr>
        <w:t>a</w:t>
      </w:r>
      <w:r w:rsidRPr="00772F15">
        <w:rPr>
          <w:iCs/>
          <w:lang w:val="lt-LT"/>
        </w:rPr>
        <w:t xml:space="preserve"> ar kiti reikalingi paieškos duomenys</w:t>
      </w:r>
      <w:r w:rsidR="00B17360" w:rsidRPr="00772F15">
        <w:rPr>
          <w:iCs/>
          <w:lang w:val="lt-LT"/>
        </w:rPr>
        <w:t>)</w:t>
      </w:r>
      <w:r w:rsidRPr="00772F15">
        <w:rPr>
          <w:iCs/>
          <w:lang w:val="lt-LT"/>
        </w:rPr>
        <w:t>.</w:t>
      </w:r>
    </w:p>
    <w:p w:rsidR="00A505AC" w:rsidRPr="00372CED" w:rsidRDefault="00A505AC" w:rsidP="00596AD3">
      <w:pPr>
        <w:spacing w:line="360" w:lineRule="auto"/>
        <w:ind w:firstLine="720"/>
        <w:jc w:val="both"/>
        <w:rPr>
          <w:iCs/>
          <w:lang w:val="lt-LT"/>
        </w:rPr>
      </w:pPr>
    </w:p>
    <w:p w:rsidR="00F82DB5" w:rsidRPr="00372CED" w:rsidRDefault="00F82DB5" w:rsidP="00596AD3">
      <w:pPr>
        <w:spacing w:line="360" w:lineRule="auto"/>
        <w:jc w:val="center"/>
        <w:rPr>
          <w:b/>
          <w:iCs/>
          <w:lang w:val="lt-LT"/>
        </w:rPr>
      </w:pPr>
      <w:r w:rsidRPr="00372CED">
        <w:rPr>
          <w:b/>
          <w:iCs/>
          <w:lang w:val="lt-LT"/>
        </w:rPr>
        <w:t>Bylų sudarymas</w:t>
      </w:r>
    </w:p>
    <w:p w:rsidR="00016639" w:rsidRPr="00372CED" w:rsidRDefault="00821B97" w:rsidP="007800E2">
      <w:pPr>
        <w:spacing w:line="360" w:lineRule="auto"/>
        <w:jc w:val="both"/>
        <w:rPr>
          <w:lang w:val="lt-LT"/>
        </w:rPr>
      </w:pPr>
      <w:r w:rsidRPr="00372CED">
        <w:rPr>
          <w:lang w:val="lt-LT"/>
        </w:rPr>
        <w:lastRenderedPageBreak/>
        <w:tab/>
      </w:r>
    </w:p>
    <w:p w:rsidR="00807C63" w:rsidRPr="00372CED" w:rsidRDefault="00807C63">
      <w:pPr>
        <w:spacing w:line="360" w:lineRule="auto"/>
        <w:ind w:firstLine="720"/>
        <w:jc w:val="both"/>
        <w:rPr>
          <w:lang w:val="lt-LT"/>
        </w:rPr>
      </w:pPr>
      <w:r w:rsidRPr="00372CED">
        <w:rPr>
          <w:lang w:val="lt-LT"/>
        </w:rPr>
        <w:t>3</w:t>
      </w:r>
      <w:r w:rsidR="00F20DBE" w:rsidRPr="00372CED">
        <w:rPr>
          <w:lang w:val="lt-LT"/>
        </w:rPr>
        <w:t>9</w:t>
      </w:r>
      <w:r w:rsidRPr="00372CED">
        <w:rPr>
          <w:lang w:val="lt-LT"/>
        </w:rPr>
        <w:t xml:space="preserve">. Dokumentai </w:t>
      </w:r>
      <w:r w:rsidR="005E60A3" w:rsidRPr="00372CED">
        <w:rPr>
          <w:lang w:val="lt-LT"/>
        </w:rPr>
        <w:t xml:space="preserve">dedami </w:t>
      </w:r>
      <w:r w:rsidR="008C01D8" w:rsidRPr="00372CED">
        <w:rPr>
          <w:lang w:val="lt-LT"/>
        </w:rPr>
        <w:t xml:space="preserve">į </w:t>
      </w:r>
      <w:r w:rsidRPr="00372CED">
        <w:rPr>
          <w:lang w:val="lt-LT"/>
        </w:rPr>
        <w:t>dokumentacijos plane numatyt</w:t>
      </w:r>
      <w:r w:rsidR="008C01D8" w:rsidRPr="00372CED">
        <w:rPr>
          <w:lang w:val="lt-LT"/>
        </w:rPr>
        <w:t xml:space="preserve">as </w:t>
      </w:r>
      <w:r w:rsidRPr="00372CED">
        <w:rPr>
          <w:lang w:val="lt-LT"/>
        </w:rPr>
        <w:t>byl</w:t>
      </w:r>
      <w:r w:rsidR="008C01D8" w:rsidRPr="00372CED">
        <w:rPr>
          <w:lang w:val="lt-LT"/>
        </w:rPr>
        <w:t>as</w:t>
      </w:r>
      <w:r w:rsidR="00C366D4" w:rsidRPr="00372CED">
        <w:rPr>
          <w:lang w:val="lt-LT"/>
        </w:rPr>
        <w:t xml:space="preserve"> (vaizdo ir garso dokumentai – priskiriami byloms)</w:t>
      </w:r>
      <w:r w:rsidR="00CA6F43" w:rsidRPr="00372CED">
        <w:rPr>
          <w:lang w:val="lt-LT"/>
        </w:rPr>
        <w:t xml:space="preserve"> laikantis </w:t>
      </w:r>
      <w:r w:rsidRPr="00372CED">
        <w:rPr>
          <w:lang w:val="lt-LT"/>
        </w:rPr>
        <w:t>šių reikalavimų:</w:t>
      </w:r>
    </w:p>
    <w:p w:rsidR="005E60A3" w:rsidRPr="00372CED" w:rsidRDefault="00807C63">
      <w:pPr>
        <w:spacing w:line="360" w:lineRule="auto"/>
        <w:ind w:firstLine="720"/>
        <w:jc w:val="both"/>
        <w:rPr>
          <w:lang w:val="lt-LT"/>
        </w:rPr>
      </w:pPr>
      <w:r w:rsidRPr="00372CED">
        <w:rPr>
          <w:lang w:val="lt-LT"/>
        </w:rPr>
        <w:t>3</w:t>
      </w:r>
      <w:r w:rsidR="00F20DBE" w:rsidRPr="00372CED">
        <w:rPr>
          <w:lang w:val="lt-LT"/>
        </w:rPr>
        <w:t>9</w:t>
      </w:r>
      <w:r w:rsidRPr="00372CED">
        <w:rPr>
          <w:lang w:val="lt-LT"/>
        </w:rPr>
        <w:t>.</w:t>
      </w:r>
      <w:r w:rsidR="00BE2F72" w:rsidRPr="00372CED">
        <w:rPr>
          <w:lang w:val="lt-LT"/>
        </w:rPr>
        <w:t>1</w:t>
      </w:r>
      <w:r w:rsidRPr="00372CED">
        <w:rPr>
          <w:lang w:val="lt-LT"/>
        </w:rPr>
        <w:t>. Dokumentų rūšys ir turinys turi atitikti dokumentacijos plane numatytos sudaryti bylos antraštę.</w:t>
      </w:r>
    </w:p>
    <w:p w:rsidR="00A25391" w:rsidRPr="00372CED" w:rsidRDefault="002940AF">
      <w:pPr>
        <w:spacing w:line="360" w:lineRule="auto"/>
        <w:ind w:firstLine="720"/>
        <w:jc w:val="both"/>
        <w:rPr>
          <w:lang w:val="lt-LT"/>
        </w:rPr>
      </w:pPr>
      <w:r w:rsidRPr="00372CED">
        <w:rPr>
          <w:lang w:val="lt-LT"/>
        </w:rPr>
        <w:t>3</w:t>
      </w:r>
      <w:r w:rsidR="00F20DBE" w:rsidRPr="00372CED">
        <w:rPr>
          <w:lang w:val="lt-LT"/>
        </w:rPr>
        <w:t>9</w:t>
      </w:r>
      <w:r w:rsidRPr="00372CED">
        <w:rPr>
          <w:lang w:val="lt-LT"/>
        </w:rPr>
        <w:t>.2.</w:t>
      </w:r>
      <w:r w:rsidR="00F135CA" w:rsidRPr="00372CED">
        <w:rPr>
          <w:lang w:val="lt-LT"/>
        </w:rPr>
        <w:t xml:space="preserve"> </w:t>
      </w:r>
      <w:r w:rsidR="00807C63" w:rsidRPr="00372CED">
        <w:rPr>
          <w:lang w:val="lt-LT"/>
        </w:rPr>
        <w:t>Bylos antraštė</w:t>
      </w:r>
      <w:r w:rsidR="005E60A3" w:rsidRPr="00372CED">
        <w:rPr>
          <w:lang w:val="lt-LT"/>
        </w:rPr>
        <w:t xml:space="preserve"> ir </w:t>
      </w:r>
      <w:r w:rsidR="00807C63" w:rsidRPr="00372CED">
        <w:rPr>
          <w:lang w:val="lt-LT"/>
        </w:rPr>
        <w:t xml:space="preserve">indeksas turi būti užrašyti ant </w:t>
      </w:r>
      <w:r w:rsidR="00A25391" w:rsidRPr="00372CED">
        <w:rPr>
          <w:lang w:val="lt-LT"/>
        </w:rPr>
        <w:t xml:space="preserve">popierinių dokumentų </w:t>
      </w:r>
      <w:r w:rsidR="00807C63" w:rsidRPr="00372CED">
        <w:rPr>
          <w:lang w:val="lt-LT"/>
        </w:rPr>
        <w:t>bylos segtuvo</w:t>
      </w:r>
      <w:r w:rsidR="00A25391" w:rsidRPr="00372CED">
        <w:rPr>
          <w:lang w:val="lt-LT"/>
        </w:rPr>
        <w:t xml:space="preserve"> ar</w:t>
      </w:r>
      <w:r w:rsidR="00E518DA" w:rsidRPr="00372CED">
        <w:rPr>
          <w:lang w:val="lt-LT"/>
        </w:rPr>
        <w:t xml:space="preserve"> aplank</w:t>
      </w:r>
      <w:r w:rsidR="00A25391" w:rsidRPr="00372CED">
        <w:rPr>
          <w:lang w:val="lt-LT"/>
        </w:rPr>
        <w:t xml:space="preserve">o. </w:t>
      </w:r>
      <w:r w:rsidR="00DE154F" w:rsidRPr="00372CED">
        <w:rPr>
          <w:lang w:val="lt-LT"/>
        </w:rPr>
        <w:t xml:space="preserve">Vaizdo ir garso dokumentų </w:t>
      </w:r>
      <w:r w:rsidR="007E6685" w:rsidRPr="00372CED">
        <w:rPr>
          <w:lang w:val="lt-LT"/>
        </w:rPr>
        <w:t xml:space="preserve">bylos </w:t>
      </w:r>
      <w:r w:rsidR="00A25391" w:rsidRPr="00372CED">
        <w:rPr>
          <w:lang w:val="lt-LT"/>
        </w:rPr>
        <w:t xml:space="preserve">antraštė, paantraštė (jei yra) ir </w:t>
      </w:r>
      <w:r w:rsidR="007E6685" w:rsidRPr="00372CED">
        <w:rPr>
          <w:lang w:val="lt-LT"/>
        </w:rPr>
        <w:t>bylos</w:t>
      </w:r>
      <w:r w:rsidR="00AE3FDE" w:rsidRPr="00372CED">
        <w:rPr>
          <w:lang w:val="lt-LT"/>
        </w:rPr>
        <w:t xml:space="preserve"> indeksas</w:t>
      </w:r>
      <w:r w:rsidR="00A25391" w:rsidRPr="00372CED">
        <w:rPr>
          <w:lang w:val="lt-LT"/>
        </w:rPr>
        <w:t xml:space="preserve"> nurodomi ant aplankų ar dėžučių, kuriose laikom</w:t>
      </w:r>
      <w:r w:rsidR="0062186B" w:rsidRPr="00372CED">
        <w:rPr>
          <w:lang w:val="lt-LT"/>
        </w:rPr>
        <w:t>i</w:t>
      </w:r>
      <w:r w:rsidR="00A25391" w:rsidRPr="00372CED">
        <w:rPr>
          <w:lang w:val="lt-LT"/>
        </w:rPr>
        <w:t xml:space="preserve"> </w:t>
      </w:r>
      <w:r w:rsidR="0062186B" w:rsidRPr="00372CED">
        <w:rPr>
          <w:lang w:val="lt-LT"/>
        </w:rPr>
        <w:t>nurodytieji dokumentai</w:t>
      </w:r>
      <w:r w:rsidR="00A25391" w:rsidRPr="00372CED">
        <w:rPr>
          <w:lang w:val="lt-LT"/>
        </w:rPr>
        <w:t>.</w:t>
      </w:r>
    </w:p>
    <w:p w:rsidR="00807C63" w:rsidRPr="004F3645" w:rsidRDefault="004F3645">
      <w:pPr>
        <w:spacing w:line="360" w:lineRule="auto"/>
        <w:ind w:firstLine="720"/>
        <w:jc w:val="both"/>
        <w:rPr>
          <w:lang w:val="lt-LT"/>
        </w:rPr>
      </w:pPr>
      <w:r w:rsidRPr="004F3645">
        <w:rPr>
          <w:lang w:val="lt-LT"/>
        </w:rPr>
        <w:t>39.3. Jei faksimilinio ryšio ar kitokiais telekomunikacijų įrenginiais gautą dokumento kopiją ar dokumento skaitmeninę kopiją užregistravus ir, jei reikia, parašius rezoliuciją vėliau gaunamas dokumento originalas, į bylą dedamas dokumento originalas ir anksčiau gautos dokumento kopijos ar dokumento skaitmeninės kopijos pirmas lapas su jį gavusios įstaigos padarytais įrašais (jei jie neperrašomi ant gauto dokumento originalo)</w:t>
      </w:r>
      <w:r>
        <w:rPr>
          <w:lang w:val="lt-LT"/>
        </w:rPr>
        <w:t>.</w:t>
      </w:r>
    </w:p>
    <w:p w:rsidR="00807C63" w:rsidRPr="00372CED" w:rsidRDefault="00807C63">
      <w:pPr>
        <w:spacing w:line="360" w:lineRule="auto"/>
        <w:ind w:firstLine="720"/>
        <w:jc w:val="both"/>
        <w:rPr>
          <w:lang w:val="lt-LT"/>
        </w:rPr>
      </w:pPr>
      <w:r w:rsidRPr="00372CED">
        <w:rPr>
          <w:lang w:val="lt-LT"/>
        </w:rPr>
        <w:t>3</w:t>
      </w:r>
      <w:r w:rsidR="00F20DBE" w:rsidRPr="00372CED">
        <w:rPr>
          <w:lang w:val="lt-LT"/>
        </w:rPr>
        <w:t>9</w:t>
      </w:r>
      <w:r w:rsidRPr="00372CED">
        <w:rPr>
          <w:lang w:val="lt-LT"/>
        </w:rPr>
        <w:t>.</w:t>
      </w:r>
      <w:r w:rsidR="00FF47F7" w:rsidRPr="00372CED">
        <w:rPr>
          <w:lang w:val="lt-LT"/>
        </w:rPr>
        <w:t>4</w:t>
      </w:r>
      <w:r w:rsidRPr="00372CED">
        <w:rPr>
          <w:lang w:val="lt-LT"/>
        </w:rPr>
        <w:t xml:space="preserve">. Dokumentai </w:t>
      </w:r>
      <w:r w:rsidR="00D34AF1" w:rsidRPr="00372CED">
        <w:rPr>
          <w:lang w:val="lt-LT"/>
        </w:rPr>
        <w:t xml:space="preserve">į bylą dedami </w:t>
      </w:r>
      <w:r w:rsidRPr="00372CED">
        <w:rPr>
          <w:lang w:val="lt-LT"/>
        </w:rPr>
        <w:t>chronologine tvarka, jei netaikoma kita sisteminimo tvarka.</w:t>
      </w:r>
    </w:p>
    <w:p w:rsidR="00807C63" w:rsidRPr="00372CED" w:rsidRDefault="00807C63">
      <w:pPr>
        <w:spacing w:line="360" w:lineRule="auto"/>
        <w:ind w:firstLine="720"/>
        <w:jc w:val="both"/>
        <w:rPr>
          <w:lang w:val="lt-LT"/>
        </w:rPr>
      </w:pPr>
      <w:r w:rsidRPr="00372CED">
        <w:rPr>
          <w:lang w:val="lt-LT"/>
        </w:rPr>
        <w:t>3</w:t>
      </w:r>
      <w:r w:rsidR="00F20DBE" w:rsidRPr="00372CED">
        <w:rPr>
          <w:lang w:val="lt-LT"/>
        </w:rPr>
        <w:t>9</w:t>
      </w:r>
      <w:r w:rsidRPr="00372CED">
        <w:rPr>
          <w:lang w:val="lt-LT"/>
        </w:rPr>
        <w:t>.</w:t>
      </w:r>
      <w:r w:rsidR="00FF47F7" w:rsidRPr="00372CED">
        <w:rPr>
          <w:lang w:val="lt-LT"/>
        </w:rPr>
        <w:t>5</w:t>
      </w:r>
      <w:r w:rsidRPr="00372CED">
        <w:rPr>
          <w:lang w:val="lt-LT"/>
        </w:rPr>
        <w:t xml:space="preserve">. Vardiniai dokumentai byloje </w:t>
      </w:r>
      <w:r w:rsidR="00FF7229" w:rsidRPr="00372CED">
        <w:rPr>
          <w:lang w:val="lt-LT"/>
        </w:rPr>
        <w:t>dedami</w:t>
      </w:r>
      <w:r w:rsidR="00D73D94" w:rsidRPr="00372CED">
        <w:rPr>
          <w:lang w:val="lt-LT"/>
        </w:rPr>
        <w:t xml:space="preserve"> </w:t>
      </w:r>
      <w:r w:rsidRPr="00372CED">
        <w:rPr>
          <w:lang w:val="lt-LT"/>
        </w:rPr>
        <w:t>pavardžių abėcėlės tvarka.</w:t>
      </w:r>
    </w:p>
    <w:p w:rsidR="00807C63" w:rsidRPr="00372CED" w:rsidRDefault="00807C63">
      <w:pPr>
        <w:spacing w:line="360" w:lineRule="auto"/>
        <w:ind w:firstLine="720"/>
        <w:jc w:val="both"/>
        <w:rPr>
          <w:lang w:val="lt-LT"/>
        </w:rPr>
      </w:pPr>
      <w:r w:rsidRPr="00372CED">
        <w:rPr>
          <w:lang w:val="lt-LT"/>
        </w:rPr>
        <w:t>3</w:t>
      </w:r>
      <w:r w:rsidR="00F20DBE" w:rsidRPr="00372CED">
        <w:rPr>
          <w:lang w:val="lt-LT"/>
        </w:rPr>
        <w:t>9</w:t>
      </w:r>
      <w:r w:rsidRPr="00372CED">
        <w:rPr>
          <w:lang w:val="lt-LT"/>
        </w:rPr>
        <w:t>.</w:t>
      </w:r>
      <w:r w:rsidR="00FF47F7" w:rsidRPr="00372CED">
        <w:rPr>
          <w:lang w:val="lt-LT"/>
        </w:rPr>
        <w:t>6</w:t>
      </w:r>
      <w:r w:rsidRPr="00372CED">
        <w:rPr>
          <w:lang w:val="lt-LT"/>
        </w:rPr>
        <w:t xml:space="preserve">. Priedai ir pridedami dokumentai </w:t>
      </w:r>
      <w:r w:rsidR="000C5C03" w:rsidRPr="00372CED">
        <w:rPr>
          <w:lang w:val="lt-LT"/>
        </w:rPr>
        <w:t>laikomi</w:t>
      </w:r>
      <w:r w:rsidRPr="00372CED">
        <w:rPr>
          <w:lang w:val="lt-LT"/>
        </w:rPr>
        <w:t xml:space="preserve"> prie tų dokumentų, kuriems jie priklauso. Jei priedų ar pridedamų dokumentų yra daug,</w:t>
      </w:r>
      <w:r w:rsidR="00713BE8" w:rsidRPr="00372CED">
        <w:rPr>
          <w:lang w:val="lt-LT"/>
        </w:rPr>
        <w:t xml:space="preserve"> jiems gali būti sudaroma atskira byla (tomas)</w:t>
      </w:r>
      <w:r w:rsidRPr="00372CED">
        <w:rPr>
          <w:lang w:val="lt-LT"/>
        </w:rPr>
        <w:t>.</w:t>
      </w:r>
    </w:p>
    <w:p w:rsidR="00C80DAC" w:rsidRPr="00372CED" w:rsidRDefault="005916DA" w:rsidP="00D30196">
      <w:pPr>
        <w:spacing w:line="360" w:lineRule="auto"/>
        <w:jc w:val="both"/>
        <w:rPr>
          <w:lang w:val="lt-LT"/>
        </w:rPr>
      </w:pPr>
      <w:r w:rsidRPr="00372CED">
        <w:rPr>
          <w:lang w:val="lt-LT"/>
        </w:rPr>
        <w:tab/>
      </w:r>
      <w:r w:rsidR="00807C63" w:rsidRPr="00372CED">
        <w:rPr>
          <w:lang w:val="lt-LT"/>
        </w:rPr>
        <w:t>3</w:t>
      </w:r>
      <w:r w:rsidR="00F20DBE" w:rsidRPr="00372CED">
        <w:rPr>
          <w:lang w:val="lt-LT"/>
        </w:rPr>
        <w:t>9</w:t>
      </w:r>
      <w:r w:rsidR="00807C63" w:rsidRPr="00372CED">
        <w:rPr>
          <w:lang w:val="lt-LT"/>
        </w:rPr>
        <w:t>.</w:t>
      </w:r>
      <w:r w:rsidR="00FF47F7" w:rsidRPr="00372CED">
        <w:rPr>
          <w:lang w:val="lt-LT"/>
        </w:rPr>
        <w:t>7</w:t>
      </w:r>
      <w:r w:rsidR="00807C63" w:rsidRPr="00372CED">
        <w:rPr>
          <w:lang w:val="lt-LT"/>
        </w:rPr>
        <w:t xml:space="preserve">. </w:t>
      </w:r>
      <w:r w:rsidR="001A37A2" w:rsidRPr="00372CED">
        <w:rPr>
          <w:lang w:val="lt-LT"/>
        </w:rPr>
        <w:t>Dokumentai, tiesiogiai susiję su konkrečiu darbuotoju per jo darbo įstaigoje laikotarpį, jų kopijos ar nuorašai dedami į darbuotojų asmens bylas</w:t>
      </w:r>
      <w:r w:rsidR="00C80DAC" w:rsidRPr="00372CED">
        <w:rPr>
          <w:lang w:val="lt-LT"/>
        </w:rPr>
        <w:t>.</w:t>
      </w:r>
    </w:p>
    <w:p w:rsidR="00D24838" w:rsidRPr="00372CED" w:rsidRDefault="00D24838" w:rsidP="00D30196">
      <w:pPr>
        <w:spacing w:line="360" w:lineRule="auto"/>
        <w:jc w:val="both"/>
        <w:rPr>
          <w:lang w:val="lt-LT"/>
        </w:rPr>
      </w:pPr>
      <w:r w:rsidRPr="00372CED">
        <w:rPr>
          <w:lang w:val="lt-LT"/>
        </w:rPr>
        <w:tab/>
      </w:r>
      <w:r w:rsidRPr="00372CED">
        <w:rPr>
          <w:color w:val="000000"/>
          <w:lang w:val="lt-LT"/>
        </w:rPr>
        <w:t xml:space="preserve">Jei į bylų apyrašą įrašyta darbuotojo asmens byla yra tęsiama ir papildoma naujais dokumentais, </w:t>
      </w:r>
      <w:r w:rsidR="00476C91" w:rsidRPr="00372CED">
        <w:rPr>
          <w:color w:val="000000"/>
          <w:lang w:val="lt-LT"/>
        </w:rPr>
        <w:t xml:space="preserve">bylų </w:t>
      </w:r>
      <w:r w:rsidRPr="00372CED">
        <w:rPr>
          <w:color w:val="000000"/>
          <w:lang w:val="lt-LT"/>
        </w:rPr>
        <w:t xml:space="preserve">apyrašo pastabų skiltyje </w:t>
      </w:r>
      <w:r w:rsidR="00671648" w:rsidRPr="00372CED">
        <w:rPr>
          <w:color w:val="000000"/>
          <w:lang w:val="lt-LT"/>
        </w:rPr>
        <w:t>įrašoma</w:t>
      </w:r>
      <w:r w:rsidRPr="00372CED">
        <w:rPr>
          <w:color w:val="000000"/>
          <w:lang w:val="lt-LT"/>
        </w:rPr>
        <w:t xml:space="preserve"> „</w:t>
      </w:r>
      <w:r w:rsidR="00511833" w:rsidRPr="00372CED">
        <w:rPr>
          <w:color w:val="000000"/>
          <w:lang w:val="lt-LT"/>
        </w:rPr>
        <w:t>B</w:t>
      </w:r>
      <w:r w:rsidRPr="00372CED">
        <w:rPr>
          <w:color w:val="000000"/>
          <w:lang w:val="lt-LT"/>
        </w:rPr>
        <w:t>yla tęsiama“, pasirašoma ir nurodoma data.</w:t>
      </w:r>
    </w:p>
    <w:p w:rsidR="00F81F97" w:rsidRPr="00372CED" w:rsidRDefault="00D30196">
      <w:pPr>
        <w:spacing w:line="360" w:lineRule="auto"/>
        <w:ind w:firstLine="720"/>
        <w:jc w:val="both"/>
        <w:rPr>
          <w:lang w:val="lt-LT"/>
        </w:rPr>
      </w:pPr>
      <w:r w:rsidRPr="00372CED">
        <w:rPr>
          <w:rFonts w:ascii="TimesNewRoman" w:hAnsi="TimesNewRoman" w:cs="TimesNewRoman"/>
          <w:lang w:val="lt-LT" w:eastAsia="lt-LT"/>
        </w:rPr>
        <w:t>3</w:t>
      </w:r>
      <w:r w:rsidR="00400CB0" w:rsidRPr="00372CED">
        <w:rPr>
          <w:rFonts w:ascii="TimesNewRoman" w:hAnsi="TimesNewRoman" w:cs="TimesNewRoman"/>
          <w:lang w:val="lt-LT" w:eastAsia="lt-LT"/>
        </w:rPr>
        <w:t>9</w:t>
      </w:r>
      <w:r w:rsidRPr="00372CED">
        <w:rPr>
          <w:rFonts w:ascii="TimesNewRoman" w:hAnsi="TimesNewRoman" w:cs="TimesNewRoman"/>
          <w:lang w:val="lt-LT" w:eastAsia="lt-LT"/>
        </w:rPr>
        <w:t>.</w:t>
      </w:r>
      <w:r w:rsidR="00441E40" w:rsidRPr="00372CED">
        <w:rPr>
          <w:rFonts w:ascii="TimesNewRoman" w:hAnsi="TimesNewRoman" w:cs="TimesNewRoman"/>
          <w:lang w:val="lt-LT" w:eastAsia="lt-LT"/>
        </w:rPr>
        <w:t>8</w:t>
      </w:r>
      <w:r w:rsidRPr="00372CED">
        <w:rPr>
          <w:rFonts w:ascii="TimesNewRoman" w:hAnsi="TimesNewRoman" w:cs="TimesNewRoman"/>
          <w:lang w:val="lt-LT" w:eastAsia="lt-LT"/>
        </w:rPr>
        <w:t xml:space="preserve">. </w:t>
      </w:r>
      <w:r w:rsidR="006E6E16" w:rsidRPr="00372CED">
        <w:rPr>
          <w:rFonts w:ascii="TimesNewRoman" w:hAnsi="TimesNewRoman" w:cs="TimesNewRoman"/>
          <w:lang w:val="lt-LT" w:eastAsia="lt-LT"/>
        </w:rPr>
        <w:t xml:space="preserve">Dokumentų registrus </w:t>
      </w:r>
      <w:r w:rsidR="00041999" w:rsidRPr="00372CED">
        <w:rPr>
          <w:rFonts w:ascii="TimesNewRoman" w:hAnsi="TimesNewRoman" w:cs="TimesNewRoman"/>
          <w:lang w:val="lt-LT" w:eastAsia="lt-LT"/>
        </w:rPr>
        <w:t>sudarant</w:t>
      </w:r>
      <w:r w:rsidR="006E6E16" w:rsidRPr="00372CED">
        <w:rPr>
          <w:rFonts w:ascii="TimesNewRoman" w:hAnsi="TimesNewRoman" w:cs="TimesNewRoman"/>
          <w:lang w:val="lt-LT" w:eastAsia="lt-LT"/>
        </w:rPr>
        <w:t xml:space="preserve"> </w:t>
      </w:r>
      <w:r w:rsidR="00041999" w:rsidRPr="00372CED">
        <w:rPr>
          <w:rFonts w:ascii="TimesNewRoman" w:hAnsi="TimesNewRoman" w:cs="TimesNewRoman"/>
          <w:lang w:val="lt-LT" w:eastAsia="lt-LT"/>
        </w:rPr>
        <w:t>informacinių technologijų priemonėmis</w:t>
      </w:r>
      <w:r w:rsidR="00192B8C" w:rsidRPr="00372CED">
        <w:rPr>
          <w:rFonts w:ascii="TimesNewRoman" w:hAnsi="TimesNewRoman" w:cs="TimesNewRoman"/>
          <w:lang w:val="lt-LT" w:eastAsia="lt-LT"/>
        </w:rPr>
        <w:t>,</w:t>
      </w:r>
      <w:r w:rsidR="00E35DD4" w:rsidRPr="00372CED">
        <w:rPr>
          <w:rFonts w:ascii="TimesNewRoman" w:hAnsi="TimesNewRoman" w:cs="TimesNewRoman"/>
          <w:lang w:val="lt-LT" w:eastAsia="lt-LT"/>
        </w:rPr>
        <w:t xml:space="preserve"> turi būti užtikrintas registro įrašų autentiškumas, patikimumas, nustatytos </w:t>
      </w:r>
      <w:r w:rsidR="00E35DD4" w:rsidRPr="00D2260D">
        <w:rPr>
          <w:rFonts w:ascii="TimesNewRoman" w:hAnsi="TimesNewRoman" w:cs="TimesNewRoman"/>
          <w:lang w:val="lt-LT" w:eastAsia="lt-LT"/>
        </w:rPr>
        <w:t>prieigos prie registrų kontrolės</w:t>
      </w:r>
      <w:r w:rsidR="00E35DD4" w:rsidRPr="00372CED">
        <w:rPr>
          <w:rFonts w:ascii="TimesNewRoman" w:hAnsi="TimesNewRoman" w:cs="TimesNewRoman"/>
          <w:lang w:val="lt-LT" w:eastAsia="lt-LT"/>
        </w:rPr>
        <w:t xml:space="preserve"> </w:t>
      </w:r>
      <w:r w:rsidR="00E35DD4" w:rsidRPr="00372CED">
        <w:rPr>
          <w:rFonts w:ascii="TimesNewRoman" w:hAnsi="TimesNewRoman" w:cs="TimesNewRoman" w:hint="eastAsia"/>
          <w:lang w:val="lt-LT" w:eastAsia="lt-LT"/>
        </w:rPr>
        <w:t>priemonės</w:t>
      </w:r>
      <w:r w:rsidR="00E35DD4" w:rsidRPr="00372CED">
        <w:rPr>
          <w:rFonts w:ascii="TimesNewRoman" w:hAnsi="TimesNewRoman" w:cs="TimesNewRoman"/>
          <w:lang w:val="lt-LT" w:eastAsia="lt-LT"/>
        </w:rPr>
        <w:t xml:space="preserve">. </w:t>
      </w:r>
      <w:r w:rsidR="00041999" w:rsidRPr="00372CED">
        <w:rPr>
          <w:rFonts w:ascii="TimesNewRoman" w:hAnsi="TimesNewRoman" w:cs="TimesNewRoman"/>
          <w:lang w:val="lt-LT" w:eastAsia="lt-LT"/>
        </w:rPr>
        <w:t xml:space="preserve">Sudarant registrus </w:t>
      </w:r>
      <w:r w:rsidR="00F32839" w:rsidRPr="00372CED">
        <w:rPr>
          <w:rFonts w:ascii="TimesNewRoman" w:hAnsi="TimesNewRoman" w:cs="TimesNewRoman"/>
          <w:lang w:val="lt-LT" w:eastAsia="lt-LT"/>
        </w:rPr>
        <w:t>šiuo būdu</w:t>
      </w:r>
      <w:r w:rsidR="00192B8C" w:rsidRPr="00372CED">
        <w:rPr>
          <w:rFonts w:ascii="TimesNewRoman" w:hAnsi="TimesNewRoman" w:cs="TimesNewRoman"/>
          <w:lang w:val="lt-LT" w:eastAsia="lt-LT"/>
        </w:rPr>
        <w:t>,</w:t>
      </w:r>
      <w:r w:rsidR="00F32839" w:rsidRPr="00372CED">
        <w:rPr>
          <w:rFonts w:ascii="TimesNewRoman" w:hAnsi="TimesNewRoman" w:cs="TimesNewRoman"/>
          <w:lang w:val="lt-LT" w:eastAsia="lt-LT"/>
        </w:rPr>
        <w:t xml:space="preserve"> gali būti naudojamos </w:t>
      </w:r>
      <w:r w:rsidR="000C5C03" w:rsidRPr="00372CED">
        <w:rPr>
          <w:rFonts w:ascii="TimesNewRoman" w:hAnsi="TimesNewRoman" w:cs="TimesNewRoman"/>
          <w:lang w:val="lt-LT" w:eastAsia="lt-LT"/>
        </w:rPr>
        <w:t xml:space="preserve">tokios </w:t>
      </w:r>
      <w:r w:rsidR="00F32839" w:rsidRPr="00372CED">
        <w:rPr>
          <w:rFonts w:ascii="TimesNewRoman" w:hAnsi="TimesNewRoman" w:cs="TimesNewRoman"/>
          <w:lang w:val="lt-LT" w:eastAsia="lt-LT"/>
        </w:rPr>
        <w:t xml:space="preserve">priemonės, </w:t>
      </w:r>
      <w:r w:rsidR="000C5C03" w:rsidRPr="00372CED">
        <w:rPr>
          <w:rFonts w:ascii="TimesNewRoman" w:hAnsi="TimesNewRoman" w:cs="TimesNewRoman"/>
          <w:lang w:val="lt-LT" w:eastAsia="lt-LT"/>
        </w:rPr>
        <w:t>kurios leistų</w:t>
      </w:r>
      <w:r w:rsidR="00F32839" w:rsidRPr="00372CED">
        <w:rPr>
          <w:rFonts w:ascii="TimesNewRoman" w:hAnsi="TimesNewRoman" w:cs="TimesNewRoman"/>
          <w:lang w:val="lt-LT" w:eastAsia="lt-LT"/>
        </w:rPr>
        <w:t xml:space="preserve"> identifikuoti dokumentą užregistravusį asmenį ir užtikrintų dokumento registravimo įrodomąją (teisin</w:t>
      </w:r>
      <w:r w:rsidR="00192B8C" w:rsidRPr="00372CED">
        <w:rPr>
          <w:rFonts w:ascii="TimesNewRoman" w:hAnsi="TimesNewRoman" w:cs="TimesNewRoman"/>
          <w:lang w:val="lt-LT" w:eastAsia="lt-LT"/>
        </w:rPr>
        <w:t>ę</w:t>
      </w:r>
      <w:r w:rsidR="00F32839" w:rsidRPr="00372CED">
        <w:rPr>
          <w:rFonts w:ascii="TimesNewRoman" w:hAnsi="TimesNewRoman" w:cs="TimesNewRoman"/>
          <w:lang w:val="lt-LT" w:eastAsia="lt-LT"/>
        </w:rPr>
        <w:t>) galią.</w:t>
      </w:r>
    </w:p>
    <w:p w:rsidR="00F2689D" w:rsidRPr="00372CED" w:rsidRDefault="00807C63" w:rsidP="00F2689D">
      <w:pPr>
        <w:spacing w:line="360" w:lineRule="auto"/>
        <w:ind w:firstLine="720"/>
        <w:jc w:val="both"/>
        <w:rPr>
          <w:lang w:val="lt-LT"/>
        </w:rPr>
      </w:pPr>
      <w:r w:rsidRPr="00372CED">
        <w:rPr>
          <w:lang w:val="lt-LT"/>
        </w:rPr>
        <w:t>3</w:t>
      </w:r>
      <w:r w:rsidR="00400CB0" w:rsidRPr="00372CED">
        <w:rPr>
          <w:lang w:val="lt-LT"/>
        </w:rPr>
        <w:t>9</w:t>
      </w:r>
      <w:r w:rsidRPr="00372CED">
        <w:rPr>
          <w:lang w:val="lt-LT"/>
        </w:rPr>
        <w:t>.</w:t>
      </w:r>
      <w:r w:rsidR="00441E40" w:rsidRPr="00372CED">
        <w:rPr>
          <w:lang w:val="lt-LT"/>
        </w:rPr>
        <w:t>9</w:t>
      </w:r>
      <w:r w:rsidRPr="00372CED">
        <w:rPr>
          <w:lang w:val="lt-LT"/>
        </w:rPr>
        <w:t xml:space="preserve">. </w:t>
      </w:r>
      <w:r w:rsidR="0056774C" w:rsidRPr="00372CED">
        <w:rPr>
          <w:lang w:val="lt-LT"/>
        </w:rPr>
        <w:t>Popierinių dokumentų byla</w:t>
      </w:r>
      <w:r w:rsidRPr="00372CED">
        <w:rPr>
          <w:lang w:val="lt-LT"/>
        </w:rPr>
        <w:t xml:space="preserve"> sudaroma ne daugiau kaip </w:t>
      </w:r>
      <w:r w:rsidR="00664B0C" w:rsidRPr="00372CED">
        <w:rPr>
          <w:lang w:val="lt-LT"/>
        </w:rPr>
        <w:t xml:space="preserve">iš </w:t>
      </w:r>
      <w:r w:rsidRPr="00372CED">
        <w:rPr>
          <w:lang w:val="lt-LT"/>
        </w:rPr>
        <w:t>150–200 lapų</w:t>
      </w:r>
      <w:r w:rsidR="00192B8C" w:rsidRPr="00372CED">
        <w:rPr>
          <w:lang w:val="lt-LT"/>
        </w:rPr>
        <w:t>. Jei lapų</w:t>
      </w:r>
      <w:r w:rsidRPr="00372CED">
        <w:rPr>
          <w:lang w:val="lt-LT"/>
        </w:rPr>
        <w:t xml:space="preserve"> yra daugiau, sudaromas kitas bylos tomas</w:t>
      </w:r>
      <w:r w:rsidR="00190C8D" w:rsidRPr="00372CED">
        <w:rPr>
          <w:lang w:val="lt-LT"/>
        </w:rPr>
        <w:t xml:space="preserve"> (toliau – byla)</w:t>
      </w:r>
      <w:r w:rsidRPr="00372CED">
        <w:rPr>
          <w:lang w:val="lt-LT"/>
        </w:rPr>
        <w:t>.</w:t>
      </w:r>
    </w:p>
    <w:p w:rsidR="009D2285" w:rsidRPr="006D015C" w:rsidRDefault="00400CB0" w:rsidP="009D2285">
      <w:pPr>
        <w:spacing w:line="360" w:lineRule="auto"/>
        <w:ind w:firstLine="720"/>
        <w:jc w:val="both"/>
        <w:rPr>
          <w:lang w:val="lt-LT"/>
        </w:rPr>
      </w:pPr>
      <w:r w:rsidRPr="00772F15">
        <w:rPr>
          <w:lang w:val="lt-LT"/>
        </w:rPr>
        <w:t>40</w:t>
      </w:r>
      <w:r w:rsidR="00807C63" w:rsidRPr="00772F15">
        <w:rPr>
          <w:lang w:val="lt-LT"/>
        </w:rPr>
        <w:t>.</w:t>
      </w:r>
      <w:r w:rsidR="000568DC" w:rsidRPr="00772F15">
        <w:rPr>
          <w:lang w:val="lt-LT" w:eastAsia="lt-LT"/>
        </w:rPr>
        <w:t xml:space="preserve"> Pasibaigus kalendoriniams metams iki einamųjų metų </w:t>
      </w:r>
      <w:r w:rsidR="005418EA" w:rsidRPr="00772F15">
        <w:rPr>
          <w:lang w:val="lt-LT" w:eastAsia="lt-LT"/>
        </w:rPr>
        <w:t>kovo</w:t>
      </w:r>
      <w:r w:rsidR="000568DC" w:rsidRPr="00772F15">
        <w:rPr>
          <w:lang w:val="lt-LT" w:eastAsia="lt-LT"/>
        </w:rPr>
        <w:t xml:space="preserve"> 1 dienos pagal dokumentacijos planą, </w:t>
      </w:r>
      <w:r w:rsidR="003C5D83" w:rsidRPr="00772F15">
        <w:rPr>
          <w:lang w:val="lt-LT" w:eastAsia="lt-LT"/>
        </w:rPr>
        <w:t>dokumentacijos plano</w:t>
      </w:r>
      <w:r w:rsidR="000568DC" w:rsidRPr="00772F15">
        <w:rPr>
          <w:lang w:val="lt-LT" w:eastAsia="lt-LT"/>
        </w:rPr>
        <w:t xml:space="preserve"> papildymų sąrašą (-us), vienarūšių bylų sąrašus ar kitus nustatytus apskaitos dokumentus suvedami bylų sudarymo suvestiniai duomenys</w:t>
      </w:r>
      <w:r w:rsidR="00F725F4" w:rsidRPr="00772F15">
        <w:rPr>
          <w:lang w:val="lt-LT" w:eastAsia="lt-LT"/>
        </w:rPr>
        <w:t>. Darbuotojas, atsakingas už įstaigos bylų apskaitą, suvestinius duomenis įrašo</w:t>
      </w:r>
      <w:r w:rsidR="000568DC" w:rsidRPr="00772F15">
        <w:rPr>
          <w:lang w:val="lt-LT" w:eastAsia="lt-LT"/>
        </w:rPr>
        <w:t xml:space="preserve"> dokumentacijos plano ir dokumentacijos plano papildymų sąrašo, jei toks buvo sudarytas, 8 skiltyje. Šioje skiltyje nurodomas per kalendorinius metus užbaigtų</w:t>
      </w:r>
      <w:r w:rsidR="00192B8C" w:rsidRPr="00772F15">
        <w:rPr>
          <w:lang w:val="lt-LT" w:eastAsia="lt-LT"/>
        </w:rPr>
        <w:t xml:space="preserve"> bylų skaičius</w:t>
      </w:r>
      <w:r w:rsidR="00807C63" w:rsidRPr="00772F15">
        <w:rPr>
          <w:lang w:val="lt-LT"/>
        </w:rPr>
        <w:t>.</w:t>
      </w:r>
    </w:p>
    <w:p w:rsidR="009D2285" w:rsidRPr="00372CED" w:rsidRDefault="009D2285" w:rsidP="009D2285">
      <w:pPr>
        <w:spacing w:line="360" w:lineRule="auto"/>
        <w:jc w:val="center"/>
        <w:rPr>
          <w:lang w:val="lt-LT"/>
        </w:rPr>
      </w:pPr>
    </w:p>
    <w:p w:rsidR="009D2285" w:rsidRPr="00372CED" w:rsidRDefault="006B23EB" w:rsidP="009D2285">
      <w:pPr>
        <w:spacing w:line="360" w:lineRule="auto"/>
        <w:jc w:val="center"/>
        <w:rPr>
          <w:b/>
          <w:lang w:val="lt-LT"/>
        </w:rPr>
      </w:pPr>
      <w:r w:rsidRPr="00372CED">
        <w:rPr>
          <w:b/>
          <w:lang w:val="lt-LT"/>
        </w:rPr>
        <w:lastRenderedPageBreak/>
        <w:t>Užbaigtų bylų tvarkymas</w:t>
      </w:r>
      <w:r w:rsidR="005D0A90" w:rsidRPr="00372CED">
        <w:rPr>
          <w:b/>
          <w:lang w:val="lt-LT"/>
        </w:rPr>
        <w:t xml:space="preserve"> </w:t>
      </w:r>
    </w:p>
    <w:p w:rsidR="006B23EB" w:rsidRPr="00372CED" w:rsidRDefault="006B23EB" w:rsidP="009D2285">
      <w:pPr>
        <w:spacing w:line="360" w:lineRule="auto"/>
        <w:jc w:val="center"/>
        <w:rPr>
          <w:lang w:val="lt-LT"/>
        </w:rPr>
      </w:pPr>
    </w:p>
    <w:p w:rsidR="00AD7F01" w:rsidRPr="00372CED" w:rsidRDefault="00194407">
      <w:pPr>
        <w:spacing w:line="360" w:lineRule="auto"/>
        <w:ind w:firstLine="720"/>
        <w:jc w:val="both"/>
        <w:rPr>
          <w:color w:val="000000"/>
          <w:lang w:val="lt-LT"/>
        </w:rPr>
      </w:pPr>
      <w:r w:rsidRPr="00372CED">
        <w:rPr>
          <w:lang w:val="lt-LT"/>
        </w:rPr>
        <w:t>4</w:t>
      </w:r>
      <w:r w:rsidR="0066187D" w:rsidRPr="00372CED">
        <w:rPr>
          <w:lang w:val="lt-LT"/>
        </w:rPr>
        <w:t>1</w:t>
      </w:r>
      <w:r w:rsidR="00807C63" w:rsidRPr="00372CED">
        <w:rPr>
          <w:lang w:val="lt-LT"/>
        </w:rPr>
        <w:t xml:space="preserve">. Bylos </w:t>
      </w:r>
      <w:r w:rsidR="00D81F7B" w:rsidRPr="00372CED">
        <w:rPr>
          <w:lang w:val="lt-LT"/>
        </w:rPr>
        <w:t xml:space="preserve">tvarkomos </w:t>
      </w:r>
      <w:r w:rsidR="00807C63" w:rsidRPr="00372CED">
        <w:rPr>
          <w:lang w:val="lt-LT"/>
        </w:rPr>
        <w:t>praėjus vien</w:t>
      </w:r>
      <w:r w:rsidR="00D56D73" w:rsidRPr="00372CED">
        <w:rPr>
          <w:lang w:val="lt-LT"/>
        </w:rPr>
        <w:t>iems</w:t>
      </w:r>
      <w:r w:rsidR="00807C63" w:rsidRPr="00372CED">
        <w:rPr>
          <w:lang w:val="lt-LT"/>
        </w:rPr>
        <w:t xml:space="preserve"> metams po jų užbaigimo</w:t>
      </w:r>
      <w:r w:rsidR="00FD610E" w:rsidRPr="00372CED">
        <w:rPr>
          <w:lang w:val="lt-LT"/>
        </w:rPr>
        <w:t>:</w:t>
      </w:r>
    </w:p>
    <w:p w:rsidR="00807C63" w:rsidRPr="00372CED" w:rsidRDefault="00807C63">
      <w:pPr>
        <w:pStyle w:val="BodyText3"/>
        <w:rPr>
          <w:i w:val="0"/>
          <w:iCs w:val="0"/>
        </w:rPr>
      </w:pPr>
      <w:r w:rsidRPr="00372CED">
        <w:rPr>
          <w:i w:val="0"/>
          <w:iCs w:val="0"/>
          <w:noProof w:val="0"/>
        </w:rPr>
        <w:tab/>
      </w:r>
      <w:r w:rsidR="00F62AC7" w:rsidRPr="00372CED">
        <w:rPr>
          <w:i w:val="0"/>
          <w:iCs w:val="0"/>
          <w:noProof w:val="0"/>
        </w:rPr>
        <w:t>4</w:t>
      </w:r>
      <w:r w:rsidR="0066187D" w:rsidRPr="00372CED">
        <w:rPr>
          <w:i w:val="0"/>
          <w:iCs w:val="0"/>
          <w:noProof w:val="0"/>
        </w:rPr>
        <w:t>1</w:t>
      </w:r>
      <w:r w:rsidR="00FD610E" w:rsidRPr="00372CED">
        <w:rPr>
          <w:i w:val="0"/>
          <w:iCs w:val="0"/>
          <w:noProof w:val="0"/>
        </w:rPr>
        <w:t xml:space="preserve">.1. </w:t>
      </w:r>
      <w:r w:rsidR="00FD610E" w:rsidRPr="00372CED">
        <w:rPr>
          <w:i w:val="0"/>
          <w:color w:val="000000"/>
        </w:rPr>
        <w:t xml:space="preserve">Patikrinamas dokumentų sisteminimas bylose pagal nustatytą ar pasirinktą požymį, </w:t>
      </w:r>
      <w:r w:rsidR="00033A1B" w:rsidRPr="00372CED">
        <w:rPr>
          <w:i w:val="0"/>
        </w:rPr>
        <w:t>įsitikinant, kad</w:t>
      </w:r>
      <w:r w:rsidR="00FD610E" w:rsidRPr="00372CED">
        <w:rPr>
          <w:i w:val="0"/>
        </w:rPr>
        <w:t xml:space="preserve"> jose esantys dokumentai atitinka bylų antraštes</w:t>
      </w:r>
      <w:r w:rsidR="00F82597" w:rsidRPr="00372CED">
        <w:rPr>
          <w:i w:val="0"/>
        </w:rPr>
        <w:t>, paantraštes (jei yra)</w:t>
      </w:r>
      <w:r w:rsidR="00FD610E" w:rsidRPr="00372CED">
        <w:rPr>
          <w:i w:val="0"/>
        </w:rPr>
        <w:t xml:space="preserve"> ir saugojimo terminus</w:t>
      </w:r>
      <w:r w:rsidR="00FD610E" w:rsidRPr="00372CED">
        <w:rPr>
          <w:i w:val="0"/>
          <w:color w:val="000000"/>
        </w:rPr>
        <w:t>.</w:t>
      </w:r>
    </w:p>
    <w:p w:rsidR="00BA7659" w:rsidRPr="00372CED" w:rsidRDefault="00690405" w:rsidP="00BA7659">
      <w:pPr>
        <w:spacing w:line="360" w:lineRule="auto"/>
        <w:ind w:firstLine="720"/>
        <w:jc w:val="both"/>
        <w:rPr>
          <w:rFonts w:ascii="TimesNewRoman" w:hAnsi="TimesNewRoman" w:cs="TimesNewRoman"/>
          <w:i/>
          <w:lang w:val="lt-LT" w:eastAsia="lt-LT"/>
        </w:rPr>
      </w:pPr>
      <w:r w:rsidRPr="00372CED">
        <w:rPr>
          <w:rFonts w:ascii="TimesNewRoman" w:hAnsi="TimesNewRoman" w:cs="TimesNewRoman"/>
          <w:lang w:val="lt-LT" w:eastAsia="lt-LT"/>
        </w:rPr>
        <w:t>4</w:t>
      </w:r>
      <w:r w:rsidR="0066187D" w:rsidRPr="00372CED">
        <w:rPr>
          <w:rFonts w:ascii="TimesNewRoman" w:hAnsi="TimesNewRoman" w:cs="TimesNewRoman"/>
          <w:lang w:val="lt-LT" w:eastAsia="lt-LT"/>
        </w:rPr>
        <w:t>1</w:t>
      </w:r>
      <w:r w:rsidRPr="00372CED">
        <w:rPr>
          <w:rFonts w:ascii="TimesNewRoman" w:hAnsi="TimesNewRoman" w:cs="TimesNewRoman"/>
          <w:lang w:val="lt-LT" w:eastAsia="lt-LT"/>
        </w:rPr>
        <w:t>.2.</w:t>
      </w:r>
      <w:r w:rsidR="00566CFF" w:rsidRPr="00372CED">
        <w:rPr>
          <w:rFonts w:ascii="TimesNewRoman" w:hAnsi="TimesNewRoman" w:cs="TimesNewRoman"/>
          <w:lang w:val="lt-LT" w:eastAsia="lt-LT"/>
        </w:rPr>
        <w:t xml:space="preserve"> </w:t>
      </w:r>
      <w:r w:rsidR="001F2E70" w:rsidRPr="00372CED">
        <w:rPr>
          <w:rFonts w:ascii="TimesNewRoman" w:hAnsi="TimesNewRoman" w:cs="TimesNewRoman"/>
          <w:lang w:val="lt-LT" w:eastAsia="lt-LT"/>
        </w:rPr>
        <w:t>Informacinių technologijų priemonėmis</w:t>
      </w:r>
      <w:r w:rsidR="00BA7659" w:rsidRPr="00372CED">
        <w:rPr>
          <w:rFonts w:ascii="TimesNewRoman" w:hAnsi="TimesNewRoman" w:cs="TimesNewRoman"/>
          <w:lang w:val="lt-LT" w:eastAsia="lt-LT"/>
        </w:rPr>
        <w:t xml:space="preserve"> sudaryti registrai atspausdinami ir dedami į bylas. Jei tokį registrą numatyta saugoti </w:t>
      </w:r>
      <w:r w:rsidR="0060508C">
        <w:rPr>
          <w:rFonts w:ascii="TimesNewRoman" w:hAnsi="TimesNewRoman" w:cs="TimesNewRoman"/>
          <w:lang w:val="lt-LT" w:eastAsia="lt-LT"/>
        </w:rPr>
        <w:t>trumpai</w:t>
      </w:r>
      <w:r w:rsidR="00BA7659" w:rsidRPr="00372CED">
        <w:rPr>
          <w:rFonts w:ascii="TimesNewRoman" w:hAnsi="TimesNewRoman" w:cs="TimesNewRoman"/>
          <w:lang w:val="lt-LT" w:eastAsia="lt-LT"/>
        </w:rPr>
        <w:t>, jis gali būti saugomas informacinių technologijų priemonėmis, užtikrinant jo autentiškumą, patikimumą ir priėjimą prie registro visą saugojimo laiką.</w:t>
      </w:r>
    </w:p>
    <w:p w:rsidR="00807C63" w:rsidRPr="00372CED" w:rsidRDefault="00690405">
      <w:pPr>
        <w:spacing w:line="360" w:lineRule="auto"/>
        <w:ind w:firstLine="720"/>
        <w:jc w:val="both"/>
        <w:rPr>
          <w:color w:val="000000"/>
          <w:lang w:val="lt-LT"/>
        </w:rPr>
      </w:pPr>
      <w:r w:rsidRPr="00772F15">
        <w:rPr>
          <w:color w:val="000000"/>
          <w:lang w:val="lt-LT"/>
        </w:rPr>
        <w:t>4</w:t>
      </w:r>
      <w:r w:rsidR="0066187D" w:rsidRPr="00772F15">
        <w:rPr>
          <w:color w:val="000000"/>
          <w:lang w:val="lt-LT"/>
        </w:rPr>
        <w:t>1</w:t>
      </w:r>
      <w:r w:rsidR="00807C63" w:rsidRPr="00772F15">
        <w:rPr>
          <w:color w:val="000000"/>
          <w:lang w:val="lt-LT"/>
        </w:rPr>
        <w:t>.</w:t>
      </w:r>
      <w:r w:rsidR="00BA7659" w:rsidRPr="00772F15">
        <w:rPr>
          <w:color w:val="000000"/>
          <w:lang w:val="lt-LT"/>
        </w:rPr>
        <w:t>3</w:t>
      </w:r>
      <w:r w:rsidR="00807C63" w:rsidRPr="00772F15">
        <w:rPr>
          <w:color w:val="000000"/>
          <w:lang w:val="lt-LT"/>
        </w:rPr>
        <w:t xml:space="preserve">. </w:t>
      </w:r>
      <w:r w:rsidR="009B4FE8" w:rsidRPr="00772F15">
        <w:rPr>
          <w:color w:val="000000"/>
          <w:lang w:val="lt-LT"/>
        </w:rPr>
        <w:t>Ilg</w:t>
      </w:r>
      <w:r w:rsidR="00725F52" w:rsidRPr="00772F15">
        <w:rPr>
          <w:color w:val="000000"/>
          <w:lang w:val="lt-LT"/>
        </w:rPr>
        <w:t>ai</w:t>
      </w:r>
      <w:r w:rsidR="009B4FE8" w:rsidRPr="00772F15">
        <w:rPr>
          <w:color w:val="000000"/>
          <w:lang w:val="lt-LT"/>
        </w:rPr>
        <w:t xml:space="preserve"> ir n</w:t>
      </w:r>
      <w:r w:rsidR="00807C63" w:rsidRPr="00772F15">
        <w:rPr>
          <w:color w:val="000000"/>
          <w:lang w:val="lt-LT"/>
        </w:rPr>
        <w:t>uolat saugo</w:t>
      </w:r>
      <w:r w:rsidR="008B1F1C" w:rsidRPr="00772F15">
        <w:rPr>
          <w:color w:val="000000"/>
          <w:lang w:val="lt-LT"/>
        </w:rPr>
        <w:t xml:space="preserve">mose </w:t>
      </w:r>
      <w:r w:rsidR="00807C63" w:rsidRPr="00772F15">
        <w:rPr>
          <w:color w:val="000000"/>
          <w:lang w:val="lt-LT"/>
        </w:rPr>
        <w:t>bylose dokumentai išdėstomi chronologine tvarka (byla pradedama anksčiausiu</w:t>
      </w:r>
      <w:r w:rsidR="009201E3" w:rsidRPr="00772F15">
        <w:rPr>
          <w:color w:val="000000"/>
          <w:lang w:val="lt-LT"/>
        </w:rPr>
        <w:t>, baigiama vėliausiu</w:t>
      </w:r>
      <w:r w:rsidR="00807C63" w:rsidRPr="00772F15">
        <w:rPr>
          <w:color w:val="000000"/>
          <w:lang w:val="lt-LT"/>
        </w:rPr>
        <w:t xml:space="preserve"> </w:t>
      </w:r>
      <w:r w:rsidR="00A86EAC" w:rsidRPr="00772F15">
        <w:rPr>
          <w:color w:val="000000"/>
          <w:lang w:val="lt-LT"/>
        </w:rPr>
        <w:t xml:space="preserve">įstaigoje registruotu </w:t>
      </w:r>
      <w:r w:rsidR="00807C63" w:rsidRPr="00772F15">
        <w:rPr>
          <w:color w:val="000000"/>
          <w:lang w:val="lt-LT"/>
        </w:rPr>
        <w:t xml:space="preserve">dokumentu), jei </w:t>
      </w:r>
      <w:r w:rsidR="00807C63" w:rsidRPr="00772F15">
        <w:rPr>
          <w:lang w:val="lt-LT"/>
        </w:rPr>
        <w:t>netaikoma kita sisteminimo tvarka</w:t>
      </w:r>
      <w:r w:rsidR="00807C63" w:rsidRPr="00772F15">
        <w:rPr>
          <w:color w:val="000000"/>
          <w:lang w:val="lt-LT"/>
        </w:rPr>
        <w:t>. Susirašinėjimo dokumentų bylose atsakomasis dokumentas dedamas po iniciatyvinio dokumento, ne</w:t>
      </w:r>
      <w:r w:rsidR="00D40DF5" w:rsidRPr="00772F15">
        <w:rPr>
          <w:color w:val="000000"/>
          <w:lang w:val="lt-LT"/>
        </w:rPr>
        <w:t>paisant</w:t>
      </w:r>
      <w:r w:rsidR="00807C63" w:rsidRPr="00772F15">
        <w:rPr>
          <w:color w:val="000000"/>
          <w:lang w:val="lt-LT"/>
        </w:rPr>
        <w:t xml:space="preserve"> atsakomojo dokumento datos.</w:t>
      </w:r>
    </w:p>
    <w:p w:rsidR="004543EC" w:rsidRPr="00372CED" w:rsidRDefault="00690405" w:rsidP="004543EC">
      <w:pPr>
        <w:spacing w:line="360" w:lineRule="auto"/>
        <w:ind w:firstLine="720"/>
        <w:jc w:val="both"/>
        <w:rPr>
          <w:lang w:val="lt-LT"/>
        </w:rPr>
      </w:pPr>
      <w:r w:rsidRPr="00372CED">
        <w:rPr>
          <w:color w:val="000000"/>
          <w:lang w:val="lt-LT"/>
        </w:rPr>
        <w:t>4</w:t>
      </w:r>
      <w:r w:rsidR="0066187D" w:rsidRPr="00372CED">
        <w:rPr>
          <w:color w:val="000000"/>
          <w:lang w:val="lt-LT"/>
        </w:rPr>
        <w:t>1</w:t>
      </w:r>
      <w:r w:rsidR="00807C63" w:rsidRPr="00372CED">
        <w:rPr>
          <w:color w:val="000000"/>
          <w:lang w:val="lt-LT"/>
        </w:rPr>
        <w:t>.</w:t>
      </w:r>
      <w:r w:rsidR="00916644" w:rsidRPr="00372CED">
        <w:rPr>
          <w:color w:val="000000"/>
          <w:lang w:val="lt-LT"/>
        </w:rPr>
        <w:t>4</w:t>
      </w:r>
      <w:r w:rsidR="00807C63" w:rsidRPr="00372CED">
        <w:rPr>
          <w:color w:val="000000"/>
          <w:lang w:val="lt-LT"/>
        </w:rPr>
        <w:t xml:space="preserve">. </w:t>
      </w:r>
      <w:r w:rsidR="009C0560" w:rsidRPr="00372CED">
        <w:rPr>
          <w:lang w:val="lt-LT"/>
        </w:rPr>
        <w:t xml:space="preserve">Byloje paliekamas vienas dokumento egzempliorius. </w:t>
      </w:r>
      <w:r w:rsidR="00807C63" w:rsidRPr="00372CED">
        <w:rPr>
          <w:color w:val="000000"/>
          <w:lang w:val="lt-LT"/>
        </w:rPr>
        <w:t>Jei byloje yra juodraščių, dokumentų nereikalingų egzempliorių, žymeklių, sąvaržėlių, jie išimami.</w:t>
      </w:r>
    </w:p>
    <w:p w:rsidR="004543EC" w:rsidRPr="00372CED" w:rsidRDefault="00E32829" w:rsidP="004543EC">
      <w:pPr>
        <w:spacing w:line="360" w:lineRule="auto"/>
        <w:ind w:firstLine="720"/>
        <w:jc w:val="both"/>
        <w:rPr>
          <w:lang w:val="lt-LT"/>
        </w:rPr>
      </w:pPr>
      <w:r w:rsidRPr="00372CED">
        <w:rPr>
          <w:lang w:val="lt-LT"/>
        </w:rPr>
        <w:t>T</w:t>
      </w:r>
      <w:r w:rsidR="004543EC" w:rsidRPr="00372CED">
        <w:rPr>
          <w:lang w:val="lt-LT"/>
        </w:rPr>
        <w:t>eisės aktų nustatyta tvarka grąžintini dokumentai bylose nepaliekami.</w:t>
      </w:r>
    </w:p>
    <w:p w:rsidR="00A35837" w:rsidRPr="00372CED" w:rsidRDefault="00690405">
      <w:pPr>
        <w:spacing w:line="360" w:lineRule="auto"/>
        <w:ind w:firstLine="720"/>
        <w:jc w:val="both"/>
        <w:rPr>
          <w:color w:val="000000"/>
          <w:lang w:val="lt-LT"/>
        </w:rPr>
      </w:pPr>
      <w:r w:rsidRPr="00372CED">
        <w:rPr>
          <w:color w:val="000000"/>
          <w:lang w:val="lt-LT"/>
        </w:rPr>
        <w:t>4</w:t>
      </w:r>
      <w:r w:rsidR="0081698A" w:rsidRPr="00372CED">
        <w:rPr>
          <w:color w:val="000000"/>
          <w:lang w:val="lt-LT"/>
        </w:rPr>
        <w:t>1</w:t>
      </w:r>
      <w:r w:rsidR="00807C63" w:rsidRPr="00372CED">
        <w:rPr>
          <w:color w:val="000000"/>
          <w:lang w:val="lt-LT"/>
        </w:rPr>
        <w:t>.</w:t>
      </w:r>
      <w:r w:rsidR="00916644" w:rsidRPr="00372CED">
        <w:rPr>
          <w:color w:val="000000"/>
          <w:lang w:val="lt-LT"/>
        </w:rPr>
        <w:t>5</w:t>
      </w:r>
      <w:r w:rsidR="00807C63" w:rsidRPr="00372CED">
        <w:rPr>
          <w:color w:val="000000"/>
          <w:lang w:val="lt-LT"/>
        </w:rPr>
        <w:t xml:space="preserve">. </w:t>
      </w:r>
      <w:r w:rsidR="006B77A0" w:rsidRPr="00372CED">
        <w:rPr>
          <w:color w:val="000000"/>
          <w:lang w:val="lt-LT"/>
        </w:rPr>
        <w:t>I</w:t>
      </w:r>
      <w:r w:rsidR="009B4FE8" w:rsidRPr="00372CED">
        <w:rPr>
          <w:color w:val="000000"/>
          <w:lang w:val="lt-LT"/>
        </w:rPr>
        <w:t>lg</w:t>
      </w:r>
      <w:r w:rsidR="00725F52" w:rsidRPr="00372CED">
        <w:rPr>
          <w:color w:val="000000"/>
          <w:lang w:val="lt-LT"/>
        </w:rPr>
        <w:t>ai</w:t>
      </w:r>
      <w:r w:rsidR="009B4FE8" w:rsidRPr="00372CED">
        <w:rPr>
          <w:color w:val="000000"/>
          <w:lang w:val="lt-LT"/>
        </w:rPr>
        <w:t xml:space="preserve"> </w:t>
      </w:r>
      <w:r w:rsidR="006B77A0" w:rsidRPr="00372CED">
        <w:rPr>
          <w:color w:val="000000"/>
          <w:lang w:val="lt-LT"/>
        </w:rPr>
        <w:t xml:space="preserve">ir nuolat </w:t>
      </w:r>
      <w:r w:rsidR="00807C63" w:rsidRPr="00372CED">
        <w:rPr>
          <w:color w:val="000000"/>
          <w:lang w:val="lt-LT"/>
        </w:rPr>
        <w:t>saugo</w:t>
      </w:r>
      <w:r w:rsidR="00725F52" w:rsidRPr="00372CED">
        <w:rPr>
          <w:color w:val="000000"/>
          <w:lang w:val="lt-LT"/>
        </w:rPr>
        <w:t>mų</w:t>
      </w:r>
      <w:r w:rsidR="00807C63" w:rsidRPr="00372CED">
        <w:rPr>
          <w:color w:val="000000"/>
          <w:lang w:val="lt-LT"/>
        </w:rPr>
        <w:t xml:space="preserve"> bylų lapai sunumeruojami šių Taisyklių </w:t>
      </w:r>
      <w:r w:rsidR="00C62C9F" w:rsidRPr="00372CED">
        <w:rPr>
          <w:color w:val="000000"/>
          <w:lang w:val="lt-LT"/>
        </w:rPr>
        <w:t>8</w:t>
      </w:r>
      <w:r w:rsidR="00807C63" w:rsidRPr="00372CED">
        <w:rPr>
          <w:color w:val="000000"/>
          <w:lang w:val="lt-LT"/>
        </w:rPr>
        <w:t xml:space="preserve"> priede nustatyta tvarka.</w:t>
      </w:r>
      <w:r w:rsidR="00F1175C" w:rsidRPr="00372CED">
        <w:rPr>
          <w:color w:val="000000"/>
          <w:lang w:val="lt-LT"/>
        </w:rPr>
        <w:t xml:space="preserve"> </w:t>
      </w:r>
      <w:r w:rsidR="00807C63" w:rsidRPr="00372CED">
        <w:rPr>
          <w:color w:val="000000"/>
          <w:lang w:val="lt-LT"/>
        </w:rPr>
        <w:t>Kiekvienos bylos</w:t>
      </w:r>
      <w:r w:rsidR="00EE4D21" w:rsidRPr="00372CED">
        <w:rPr>
          <w:color w:val="000000"/>
          <w:lang w:val="lt-LT"/>
        </w:rPr>
        <w:t xml:space="preserve"> </w:t>
      </w:r>
      <w:r w:rsidR="00807C63" w:rsidRPr="00372CED">
        <w:rPr>
          <w:color w:val="000000"/>
          <w:lang w:val="lt-LT"/>
        </w:rPr>
        <w:t>lapai numeruojami atskirai</w:t>
      </w:r>
      <w:r w:rsidR="00390B04" w:rsidRPr="00372CED">
        <w:rPr>
          <w:color w:val="000000"/>
          <w:lang w:val="lt-LT"/>
        </w:rPr>
        <w:t>.</w:t>
      </w:r>
    </w:p>
    <w:p w:rsidR="00905769" w:rsidRPr="00372CED" w:rsidRDefault="00690405">
      <w:pPr>
        <w:spacing w:line="360" w:lineRule="auto"/>
        <w:ind w:firstLine="720"/>
        <w:jc w:val="both"/>
        <w:rPr>
          <w:color w:val="000000"/>
          <w:lang w:val="lt-LT"/>
        </w:rPr>
      </w:pPr>
      <w:r w:rsidRPr="00372CED">
        <w:rPr>
          <w:color w:val="000000"/>
          <w:lang w:val="lt-LT"/>
        </w:rPr>
        <w:t>4</w:t>
      </w:r>
      <w:r w:rsidR="0081698A" w:rsidRPr="00372CED">
        <w:rPr>
          <w:color w:val="000000"/>
          <w:lang w:val="lt-LT"/>
        </w:rPr>
        <w:t>1</w:t>
      </w:r>
      <w:r w:rsidR="00153E7E" w:rsidRPr="00372CED">
        <w:rPr>
          <w:color w:val="000000"/>
          <w:lang w:val="lt-LT"/>
        </w:rPr>
        <w:t>.</w:t>
      </w:r>
      <w:r w:rsidR="00916644" w:rsidRPr="00372CED">
        <w:rPr>
          <w:color w:val="000000"/>
          <w:lang w:val="lt-LT"/>
        </w:rPr>
        <w:t>6</w:t>
      </w:r>
      <w:r w:rsidR="00153E7E" w:rsidRPr="00372CED">
        <w:rPr>
          <w:color w:val="000000"/>
          <w:lang w:val="lt-LT"/>
        </w:rPr>
        <w:t xml:space="preserve">. </w:t>
      </w:r>
      <w:r w:rsidR="00B774A2" w:rsidRPr="00372CED">
        <w:rPr>
          <w:color w:val="000000"/>
          <w:lang w:val="lt-LT"/>
        </w:rPr>
        <w:t>Trumpai saugomų</w:t>
      </w:r>
      <w:r w:rsidR="00182657" w:rsidRPr="00372CED">
        <w:rPr>
          <w:color w:val="000000"/>
          <w:lang w:val="lt-LT"/>
        </w:rPr>
        <w:t xml:space="preserve"> bylų</w:t>
      </w:r>
      <w:r w:rsidR="00807C63" w:rsidRPr="00372CED">
        <w:rPr>
          <w:color w:val="000000"/>
          <w:lang w:val="lt-LT"/>
        </w:rPr>
        <w:t xml:space="preserve"> lapai nenumeruojami</w:t>
      </w:r>
      <w:r w:rsidR="00182657" w:rsidRPr="00372CED">
        <w:rPr>
          <w:color w:val="000000"/>
          <w:lang w:val="lt-LT"/>
        </w:rPr>
        <w:t>, jei kiti teisės aktai nenustato kitaip</w:t>
      </w:r>
      <w:r w:rsidR="00807C63" w:rsidRPr="00372CED">
        <w:rPr>
          <w:color w:val="000000"/>
          <w:lang w:val="lt-LT"/>
        </w:rPr>
        <w:t>.</w:t>
      </w:r>
    </w:p>
    <w:p w:rsidR="00807C63" w:rsidRPr="005127DE" w:rsidRDefault="00807C63">
      <w:pPr>
        <w:spacing w:line="360" w:lineRule="auto"/>
        <w:ind w:firstLine="720"/>
        <w:jc w:val="both"/>
        <w:rPr>
          <w:lang w:val="lt-LT"/>
        </w:rPr>
      </w:pPr>
      <w:r w:rsidRPr="00372CED">
        <w:rPr>
          <w:lang w:val="lt-LT"/>
        </w:rPr>
        <w:t xml:space="preserve">Jei tokia byla ar atskiri jos dokumentai teisės aktų nustatyta tvarka laikinai perduodami </w:t>
      </w:r>
      <w:r w:rsidRPr="005127DE">
        <w:rPr>
          <w:lang w:val="lt-LT"/>
        </w:rPr>
        <w:t xml:space="preserve">naudotis kitoms </w:t>
      </w:r>
      <w:r w:rsidR="004716A2" w:rsidRPr="005127DE">
        <w:rPr>
          <w:lang w:val="lt-LT"/>
        </w:rPr>
        <w:t>įstaigoms</w:t>
      </w:r>
      <w:r w:rsidRPr="005127DE">
        <w:rPr>
          <w:lang w:val="lt-LT"/>
        </w:rPr>
        <w:t>, bylos lapai sunumeruojami ir parašomas bylos baigiamasis įrašas.</w:t>
      </w:r>
    </w:p>
    <w:p w:rsidR="00807C63" w:rsidRDefault="00690405">
      <w:pPr>
        <w:spacing w:line="360" w:lineRule="auto"/>
        <w:ind w:firstLine="720"/>
        <w:jc w:val="both"/>
        <w:rPr>
          <w:color w:val="000000"/>
          <w:lang w:val="lt-LT"/>
        </w:rPr>
      </w:pPr>
      <w:r w:rsidRPr="005127DE">
        <w:rPr>
          <w:color w:val="000000"/>
          <w:lang w:val="lt-LT"/>
        </w:rPr>
        <w:t>4</w:t>
      </w:r>
      <w:r w:rsidR="00206FCD" w:rsidRPr="005127DE">
        <w:rPr>
          <w:color w:val="000000"/>
          <w:lang w:val="lt-LT"/>
        </w:rPr>
        <w:t>1</w:t>
      </w:r>
      <w:r w:rsidR="00807C63" w:rsidRPr="005127DE">
        <w:rPr>
          <w:color w:val="000000"/>
          <w:lang w:val="lt-LT"/>
        </w:rPr>
        <w:t>.</w:t>
      </w:r>
      <w:r w:rsidR="00916644" w:rsidRPr="005127DE">
        <w:rPr>
          <w:color w:val="000000"/>
          <w:lang w:val="lt-LT"/>
        </w:rPr>
        <w:t>7</w:t>
      </w:r>
      <w:r w:rsidR="00807C63" w:rsidRPr="005127DE">
        <w:rPr>
          <w:color w:val="000000"/>
          <w:lang w:val="lt-LT"/>
        </w:rPr>
        <w:t xml:space="preserve">. Bylos vidaus apyrašas </w:t>
      </w:r>
      <w:r w:rsidR="008D3577" w:rsidRPr="005127DE">
        <w:rPr>
          <w:color w:val="000000"/>
          <w:lang w:val="lt-LT"/>
        </w:rPr>
        <w:t>(</w:t>
      </w:r>
      <w:r w:rsidR="00C62C9F" w:rsidRPr="005127DE">
        <w:rPr>
          <w:color w:val="000000"/>
          <w:lang w:val="lt-LT"/>
        </w:rPr>
        <w:t>9</w:t>
      </w:r>
      <w:r w:rsidR="008D3577" w:rsidRPr="005127DE">
        <w:rPr>
          <w:color w:val="000000"/>
          <w:lang w:val="lt-LT"/>
        </w:rPr>
        <w:t xml:space="preserve"> priedas) </w:t>
      </w:r>
      <w:r w:rsidR="00807C63" w:rsidRPr="005127DE">
        <w:rPr>
          <w:color w:val="000000"/>
          <w:lang w:val="lt-LT"/>
        </w:rPr>
        <w:t>sudaromas, jei to reikia papildomai dokumentų apskaitai ar paieškai</w:t>
      </w:r>
      <w:r w:rsidR="00D56D73" w:rsidRPr="005127DE">
        <w:rPr>
          <w:color w:val="000000"/>
          <w:lang w:val="lt-LT"/>
        </w:rPr>
        <w:t xml:space="preserve"> </w:t>
      </w:r>
      <w:r w:rsidR="00217D8F" w:rsidRPr="005127DE">
        <w:rPr>
          <w:color w:val="000000"/>
          <w:lang w:val="lt-LT"/>
        </w:rPr>
        <w:t xml:space="preserve">arba </w:t>
      </w:r>
      <w:r w:rsidR="00D56D73" w:rsidRPr="005127DE">
        <w:rPr>
          <w:color w:val="000000"/>
          <w:lang w:val="lt-LT"/>
        </w:rPr>
        <w:t xml:space="preserve">kai </w:t>
      </w:r>
      <w:r w:rsidR="00217D8F" w:rsidRPr="005127DE">
        <w:rPr>
          <w:color w:val="000000"/>
          <w:lang w:val="lt-LT"/>
        </w:rPr>
        <w:t>bylos vidaus apyrašo sudarym</w:t>
      </w:r>
      <w:r w:rsidR="001E4915" w:rsidRPr="005127DE">
        <w:rPr>
          <w:color w:val="000000"/>
          <w:lang w:val="lt-LT"/>
        </w:rPr>
        <w:t>ą</w:t>
      </w:r>
      <w:r w:rsidR="00217D8F" w:rsidRPr="005127DE">
        <w:rPr>
          <w:color w:val="000000"/>
          <w:lang w:val="lt-LT"/>
        </w:rPr>
        <w:t xml:space="preserve"> nustat</w:t>
      </w:r>
      <w:r w:rsidR="001E4915" w:rsidRPr="005127DE">
        <w:rPr>
          <w:color w:val="000000"/>
          <w:lang w:val="lt-LT"/>
        </w:rPr>
        <w:t>o</w:t>
      </w:r>
      <w:r w:rsidR="00217D8F" w:rsidRPr="005127DE">
        <w:rPr>
          <w:color w:val="000000"/>
          <w:lang w:val="lt-LT"/>
        </w:rPr>
        <w:t xml:space="preserve"> ki</w:t>
      </w:r>
      <w:r w:rsidR="001E4915" w:rsidRPr="005127DE">
        <w:rPr>
          <w:color w:val="000000"/>
          <w:lang w:val="lt-LT"/>
        </w:rPr>
        <w:t>ti</w:t>
      </w:r>
      <w:r w:rsidR="00217D8F" w:rsidRPr="005127DE">
        <w:rPr>
          <w:color w:val="000000"/>
          <w:lang w:val="lt-LT"/>
        </w:rPr>
        <w:t xml:space="preserve"> teisės aktai</w:t>
      </w:r>
      <w:r w:rsidR="00807C63" w:rsidRPr="005127DE">
        <w:rPr>
          <w:color w:val="000000"/>
          <w:lang w:val="lt-LT"/>
        </w:rPr>
        <w:t>. Vidaus apyraše surašomi byloje esantys dokumentai ir nurodoma jų vieta byloje</w:t>
      </w:r>
      <w:r w:rsidR="00FD265D" w:rsidRPr="005127DE">
        <w:rPr>
          <w:color w:val="000000"/>
          <w:lang w:val="lt-LT"/>
        </w:rPr>
        <w:t xml:space="preserve"> (lapų numeris (-iai)</w:t>
      </w:r>
      <w:r w:rsidR="00807C63" w:rsidRPr="005127DE">
        <w:rPr>
          <w:color w:val="000000"/>
          <w:lang w:val="lt-LT"/>
        </w:rPr>
        <w:t>.</w:t>
      </w:r>
    </w:p>
    <w:p w:rsidR="00634369" w:rsidRDefault="00634369" w:rsidP="00634369">
      <w:pPr>
        <w:spacing w:line="360" w:lineRule="auto"/>
        <w:jc w:val="both"/>
      </w:pPr>
      <w:r>
        <w:rPr>
          <w:lang w:val="lt-LT"/>
        </w:rPr>
        <w:tab/>
      </w:r>
      <w:r w:rsidRPr="00634369">
        <w:rPr>
          <w:lang w:val="lt-LT"/>
        </w:rPr>
        <w:t xml:space="preserve">41.8. Jei atitinkamos dokumentų rūšies ar viena tema susijusių dokumentų apyvarta nedidelė, į tvarkomą bylą gali būti dedami dvejų kalendorinių metų dokumentai, jei tokios bylos apimtis nebus didesnė, nei nustatyta šių Taisyklių 39.9 punkte. </w:t>
      </w:r>
      <w:proofErr w:type="gramStart"/>
      <w:r w:rsidRPr="0094233A">
        <w:t>Šiuo atveju dokumentai į bylas dedami pagal jų saugojimo ter</w:t>
      </w:r>
      <w:r>
        <w:t>minus.</w:t>
      </w:r>
      <w:proofErr w:type="gramEnd"/>
    </w:p>
    <w:p w:rsidR="00634369" w:rsidRPr="005127DE" w:rsidRDefault="00634369" w:rsidP="00634369">
      <w:pPr>
        <w:spacing w:line="360" w:lineRule="auto"/>
        <w:ind w:firstLine="720"/>
        <w:jc w:val="both"/>
        <w:rPr>
          <w:color w:val="000000"/>
          <w:lang w:val="lt-LT"/>
        </w:rPr>
      </w:pPr>
      <w:r>
        <w:t>41.9. Ilgai ir nuolat saugomų popierinių bylų dokumentai laikomi aplankuose be metalinių laikiklių.</w:t>
      </w:r>
    </w:p>
    <w:p w:rsidR="00807C63" w:rsidRPr="00372CED" w:rsidRDefault="000B0D53">
      <w:pPr>
        <w:spacing w:line="360" w:lineRule="auto"/>
        <w:ind w:firstLine="720"/>
        <w:jc w:val="both"/>
        <w:rPr>
          <w:color w:val="000000"/>
          <w:lang w:val="lt-LT"/>
        </w:rPr>
      </w:pPr>
      <w:r w:rsidRPr="005127DE">
        <w:rPr>
          <w:color w:val="000000"/>
          <w:lang w:val="lt-LT"/>
        </w:rPr>
        <w:t>4</w:t>
      </w:r>
      <w:r w:rsidR="00206FCD" w:rsidRPr="005127DE">
        <w:rPr>
          <w:color w:val="000000"/>
          <w:lang w:val="lt-LT"/>
        </w:rPr>
        <w:t>2</w:t>
      </w:r>
      <w:r w:rsidR="00807C63" w:rsidRPr="005127DE">
        <w:rPr>
          <w:color w:val="000000"/>
          <w:lang w:val="lt-LT"/>
        </w:rPr>
        <w:t xml:space="preserve">. </w:t>
      </w:r>
      <w:r w:rsidR="008D3577" w:rsidRPr="005127DE">
        <w:rPr>
          <w:color w:val="000000"/>
          <w:lang w:val="lt-LT"/>
        </w:rPr>
        <w:t>Ilg</w:t>
      </w:r>
      <w:r w:rsidR="008B1F1C" w:rsidRPr="005127DE">
        <w:rPr>
          <w:color w:val="000000"/>
          <w:lang w:val="lt-LT"/>
        </w:rPr>
        <w:t>ai</w:t>
      </w:r>
      <w:r w:rsidR="008D3577" w:rsidRPr="005127DE">
        <w:rPr>
          <w:color w:val="000000"/>
          <w:lang w:val="lt-LT"/>
        </w:rPr>
        <w:t xml:space="preserve"> ir nuolat saugo</w:t>
      </w:r>
      <w:r w:rsidR="008B1F1C" w:rsidRPr="005127DE">
        <w:rPr>
          <w:color w:val="000000"/>
          <w:lang w:val="lt-LT"/>
        </w:rPr>
        <w:t>mos</w:t>
      </w:r>
      <w:r w:rsidR="008D3577" w:rsidRPr="005127DE">
        <w:rPr>
          <w:color w:val="000000"/>
          <w:lang w:val="lt-LT"/>
        </w:rPr>
        <w:t xml:space="preserve"> b</w:t>
      </w:r>
      <w:r w:rsidR="00807C63" w:rsidRPr="005127DE">
        <w:rPr>
          <w:color w:val="000000"/>
          <w:lang w:val="lt-LT"/>
        </w:rPr>
        <w:t>ylos tvarkymas baigiamas jos įforminimu: rašomas bylos baigiamasis įrašas (1</w:t>
      </w:r>
      <w:r w:rsidR="00C62C9F" w:rsidRPr="005127DE">
        <w:rPr>
          <w:color w:val="000000"/>
          <w:lang w:val="lt-LT"/>
        </w:rPr>
        <w:t>0</w:t>
      </w:r>
      <w:r w:rsidR="00807C63" w:rsidRPr="005127DE">
        <w:rPr>
          <w:color w:val="000000"/>
          <w:lang w:val="lt-LT"/>
        </w:rPr>
        <w:t> priedas) ir bylos antraštinis lapas</w:t>
      </w:r>
      <w:r w:rsidR="00C62C9F" w:rsidRPr="005127DE">
        <w:rPr>
          <w:color w:val="000000"/>
          <w:lang w:val="lt-LT"/>
        </w:rPr>
        <w:t xml:space="preserve"> (11 priedas)</w:t>
      </w:r>
      <w:r w:rsidR="00807C63" w:rsidRPr="005127DE">
        <w:rPr>
          <w:color w:val="000000"/>
          <w:lang w:val="lt-LT"/>
        </w:rPr>
        <w:t>:</w:t>
      </w:r>
    </w:p>
    <w:p w:rsidR="00807C63" w:rsidRPr="00372CED" w:rsidRDefault="000B0D53">
      <w:pPr>
        <w:spacing w:line="360" w:lineRule="auto"/>
        <w:ind w:firstLine="720"/>
        <w:jc w:val="both"/>
        <w:rPr>
          <w:color w:val="000000"/>
          <w:lang w:val="lt-LT"/>
        </w:rPr>
      </w:pPr>
      <w:r w:rsidRPr="00372CED">
        <w:rPr>
          <w:color w:val="000000"/>
          <w:lang w:val="lt-LT"/>
        </w:rPr>
        <w:t>4</w:t>
      </w:r>
      <w:r w:rsidR="00206FCD" w:rsidRPr="00372CED">
        <w:rPr>
          <w:color w:val="000000"/>
          <w:lang w:val="lt-LT"/>
        </w:rPr>
        <w:t>2</w:t>
      </w:r>
      <w:r w:rsidR="00807C63" w:rsidRPr="00372CED">
        <w:rPr>
          <w:color w:val="000000"/>
          <w:lang w:val="lt-LT"/>
        </w:rPr>
        <w:t>.1. Baigiamajame įraše nurodoma</w:t>
      </w:r>
      <w:r w:rsidR="006472AA" w:rsidRPr="00372CED">
        <w:rPr>
          <w:color w:val="000000"/>
          <w:lang w:val="lt-LT"/>
        </w:rPr>
        <w:t>s</w:t>
      </w:r>
      <w:r w:rsidR="00807C63" w:rsidRPr="00372CED">
        <w:rPr>
          <w:color w:val="000000"/>
          <w:lang w:val="lt-LT"/>
        </w:rPr>
        <w:t xml:space="preserve"> bylos</w:t>
      </w:r>
      <w:r w:rsidR="000A3F94" w:rsidRPr="00372CED">
        <w:rPr>
          <w:color w:val="000000"/>
          <w:lang w:val="lt-LT"/>
        </w:rPr>
        <w:t xml:space="preserve"> </w:t>
      </w:r>
      <w:r w:rsidR="00807C63" w:rsidRPr="00372CED">
        <w:rPr>
          <w:color w:val="000000"/>
          <w:lang w:val="lt-LT"/>
        </w:rPr>
        <w:t>lapų skaičius, jų ypatumai</w:t>
      </w:r>
      <w:r w:rsidR="00390B04" w:rsidRPr="00372CED">
        <w:rPr>
          <w:color w:val="000000"/>
          <w:lang w:val="lt-LT"/>
        </w:rPr>
        <w:t>.</w:t>
      </w:r>
    </w:p>
    <w:p w:rsidR="00807C63" w:rsidRPr="00372CED" w:rsidRDefault="000B0D53">
      <w:pPr>
        <w:spacing w:line="360" w:lineRule="auto"/>
        <w:ind w:firstLine="720"/>
        <w:jc w:val="both"/>
        <w:rPr>
          <w:color w:val="000000"/>
          <w:lang w:val="lt-LT"/>
        </w:rPr>
      </w:pPr>
      <w:r w:rsidRPr="00372CED">
        <w:rPr>
          <w:color w:val="000000"/>
          <w:lang w:val="lt-LT"/>
        </w:rPr>
        <w:lastRenderedPageBreak/>
        <w:t>4</w:t>
      </w:r>
      <w:r w:rsidR="00206FCD" w:rsidRPr="00372CED">
        <w:rPr>
          <w:color w:val="000000"/>
          <w:lang w:val="lt-LT"/>
        </w:rPr>
        <w:t>2</w:t>
      </w:r>
      <w:r w:rsidR="00807C63" w:rsidRPr="00372CED">
        <w:rPr>
          <w:color w:val="000000"/>
          <w:lang w:val="lt-LT"/>
        </w:rPr>
        <w:t xml:space="preserve">.2. Antraštiniame lape nurodomi bylos aprašymo duomenys: bylą sudariusios įstaigos </w:t>
      </w:r>
      <w:r w:rsidR="00085AC3" w:rsidRPr="00372CED">
        <w:rPr>
          <w:color w:val="000000"/>
          <w:lang w:val="lt-LT"/>
        </w:rPr>
        <w:t xml:space="preserve">(struktūrinio padalinio) </w:t>
      </w:r>
      <w:r w:rsidR="00807C63" w:rsidRPr="00372CED">
        <w:rPr>
          <w:color w:val="000000"/>
          <w:lang w:val="lt-LT"/>
        </w:rPr>
        <w:t>pavadinimas, bylos indeksas</w:t>
      </w:r>
      <w:r w:rsidR="00F82597" w:rsidRPr="00372CED">
        <w:rPr>
          <w:color w:val="000000"/>
          <w:lang w:val="lt-LT"/>
        </w:rPr>
        <w:t>,</w:t>
      </w:r>
      <w:r w:rsidR="00807C63" w:rsidRPr="00372CED">
        <w:rPr>
          <w:color w:val="000000"/>
          <w:lang w:val="lt-LT"/>
        </w:rPr>
        <w:t xml:space="preserve"> antraštė</w:t>
      </w:r>
      <w:r w:rsidR="00085AC3" w:rsidRPr="00372CED">
        <w:rPr>
          <w:color w:val="000000"/>
          <w:lang w:val="lt-LT"/>
        </w:rPr>
        <w:t xml:space="preserve"> </w:t>
      </w:r>
      <w:r w:rsidR="00F82597" w:rsidRPr="00372CED">
        <w:rPr>
          <w:color w:val="000000"/>
          <w:lang w:val="lt-LT"/>
        </w:rPr>
        <w:t>ir</w:t>
      </w:r>
      <w:r w:rsidR="00085AC3" w:rsidRPr="00372CED">
        <w:rPr>
          <w:color w:val="000000"/>
          <w:lang w:val="lt-LT"/>
        </w:rPr>
        <w:t xml:space="preserve"> paantraštė (jei yra)</w:t>
      </w:r>
      <w:r w:rsidR="00807C63" w:rsidRPr="00372CED">
        <w:rPr>
          <w:color w:val="000000"/>
          <w:lang w:val="lt-LT"/>
        </w:rPr>
        <w:t>, chronologinės ribos ar data, bylos saugojimo terminas:</w:t>
      </w:r>
    </w:p>
    <w:p w:rsidR="00807C63" w:rsidRPr="00372CED" w:rsidRDefault="00467274">
      <w:pPr>
        <w:pStyle w:val="BodyTextIndent2"/>
      </w:pPr>
      <w:r w:rsidRPr="00372CED">
        <w:t>4</w:t>
      </w:r>
      <w:r w:rsidR="00206FCD" w:rsidRPr="00372CED">
        <w:t>2</w:t>
      </w:r>
      <w:r w:rsidR="00807C63" w:rsidRPr="00372CED">
        <w:t>.2.1. Įstaigos pavadinimas turi atitikti teisės akt</w:t>
      </w:r>
      <w:r w:rsidR="004F30B1" w:rsidRPr="00372CED">
        <w:t>uose</w:t>
      </w:r>
      <w:r w:rsidR="00807C63" w:rsidRPr="00372CED">
        <w:t xml:space="preserve"> nustatytą įstaigos pavadinimą. Jei įstaiga turi įteisintą sutrumpintą pavadinimą, jis rašomas skliausteliuose po </w:t>
      </w:r>
      <w:r w:rsidR="00085AC3" w:rsidRPr="00372CED">
        <w:t>nesutrumpinto</w:t>
      </w:r>
      <w:r w:rsidR="00807C63" w:rsidRPr="00372CED">
        <w:t xml:space="preserve"> pavadinimo. Jei bylos sudarymo metu įstaigos pavadinimas keitėsi, bylos antraštiniame lape rašomas </w:t>
      </w:r>
      <w:r w:rsidR="00135BFB" w:rsidRPr="00372CED">
        <w:t>vėliausias</w:t>
      </w:r>
      <w:r w:rsidR="00807C63" w:rsidRPr="00372CED">
        <w:t xml:space="preserve"> </w:t>
      </w:r>
      <w:r w:rsidR="007C75CB" w:rsidRPr="00372CED">
        <w:t xml:space="preserve">įstaigos </w:t>
      </w:r>
      <w:r w:rsidR="00807C63" w:rsidRPr="00372CED">
        <w:t>pavadinimas.</w:t>
      </w:r>
    </w:p>
    <w:p w:rsidR="00F262DC" w:rsidRPr="00372CED" w:rsidRDefault="00467274">
      <w:pPr>
        <w:spacing w:line="360" w:lineRule="auto"/>
        <w:ind w:firstLine="720"/>
        <w:jc w:val="both"/>
        <w:rPr>
          <w:color w:val="000000"/>
          <w:lang w:val="lt-LT"/>
        </w:rPr>
      </w:pPr>
      <w:r w:rsidRPr="00372CED">
        <w:rPr>
          <w:color w:val="000000"/>
          <w:lang w:val="lt-LT"/>
        </w:rPr>
        <w:t>4</w:t>
      </w:r>
      <w:r w:rsidR="00206FCD" w:rsidRPr="00372CED">
        <w:rPr>
          <w:color w:val="000000"/>
          <w:lang w:val="lt-LT"/>
        </w:rPr>
        <w:t>2</w:t>
      </w:r>
      <w:r w:rsidR="00807C63" w:rsidRPr="00372CED">
        <w:rPr>
          <w:color w:val="000000"/>
          <w:lang w:val="lt-LT"/>
        </w:rPr>
        <w:t>.2.2. Bylos indeksas</w:t>
      </w:r>
      <w:r w:rsidR="00F82597" w:rsidRPr="00372CED">
        <w:rPr>
          <w:color w:val="000000"/>
          <w:lang w:val="lt-LT"/>
        </w:rPr>
        <w:t>,</w:t>
      </w:r>
      <w:r w:rsidR="00807C63" w:rsidRPr="00372CED">
        <w:rPr>
          <w:color w:val="000000"/>
          <w:lang w:val="lt-LT"/>
        </w:rPr>
        <w:t xml:space="preserve"> antraštė </w:t>
      </w:r>
      <w:r w:rsidR="00F82597" w:rsidRPr="00372CED">
        <w:rPr>
          <w:color w:val="000000"/>
          <w:lang w:val="lt-LT"/>
        </w:rPr>
        <w:t>ir</w:t>
      </w:r>
      <w:r w:rsidR="00085AC3" w:rsidRPr="00372CED">
        <w:rPr>
          <w:color w:val="000000"/>
          <w:lang w:val="lt-LT"/>
        </w:rPr>
        <w:t xml:space="preserve"> paantraštė (jei yra) </w:t>
      </w:r>
      <w:r w:rsidR="00807C63" w:rsidRPr="00372CED">
        <w:rPr>
          <w:color w:val="000000"/>
          <w:lang w:val="lt-LT"/>
        </w:rPr>
        <w:t xml:space="preserve">rašomi pagal dokumentacijos planą. Antraštė </w:t>
      </w:r>
      <w:r w:rsidR="00F82597" w:rsidRPr="00372CED">
        <w:rPr>
          <w:color w:val="000000"/>
          <w:lang w:val="lt-LT"/>
        </w:rPr>
        <w:t xml:space="preserve">ir paantraštė </w:t>
      </w:r>
      <w:r w:rsidR="00807C63" w:rsidRPr="00372CED">
        <w:rPr>
          <w:color w:val="000000"/>
          <w:lang w:val="lt-LT"/>
        </w:rPr>
        <w:t>tikslinam</w:t>
      </w:r>
      <w:r w:rsidR="004256D1" w:rsidRPr="00372CED">
        <w:rPr>
          <w:color w:val="000000"/>
          <w:lang w:val="lt-LT"/>
        </w:rPr>
        <w:t>os</w:t>
      </w:r>
      <w:r w:rsidR="00807C63" w:rsidRPr="00372CED">
        <w:rPr>
          <w:color w:val="000000"/>
          <w:lang w:val="lt-LT"/>
        </w:rPr>
        <w:t xml:space="preserve"> pagal byloje esančių dokumentų sudėtį</w:t>
      </w:r>
      <w:r w:rsidR="00887149" w:rsidRPr="00372CED">
        <w:rPr>
          <w:color w:val="000000"/>
          <w:lang w:val="lt-LT"/>
        </w:rPr>
        <w:t xml:space="preserve"> ir turinį</w:t>
      </w:r>
      <w:r w:rsidR="00807C63" w:rsidRPr="00372CED">
        <w:rPr>
          <w:color w:val="000000"/>
          <w:lang w:val="lt-LT"/>
        </w:rPr>
        <w:t>.</w:t>
      </w:r>
    </w:p>
    <w:p w:rsidR="00807C63" w:rsidRPr="00772F15" w:rsidRDefault="006106A3">
      <w:pPr>
        <w:spacing w:line="360" w:lineRule="auto"/>
        <w:ind w:firstLine="720"/>
        <w:jc w:val="both"/>
        <w:rPr>
          <w:color w:val="000000"/>
          <w:lang w:val="lt-LT"/>
        </w:rPr>
      </w:pPr>
      <w:r w:rsidRPr="00772F15">
        <w:rPr>
          <w:color w:val="000000"/>
          <w:lang w:val="lt-LT"/>
        </w:rPr>
        <w:t>J</w:t>
      </w:r>
      <w:r w:rsidR="00807C63" w:rsidRPr="00772F15">
        <w:rPr>
          <w:color w:val="000000"/>
          <w:lang w:val="lt-LT"/>
        </w:rPr>
        <w:t xml:space="preserve">eigu darbuotojo pavardė </w:t>
      </w:r>
      <w:r w:rsidR="00085AC3" w:rsidRPr="00772F15">
        <w:rPr>
          <w:color w:val="000000"/>
          <w:lang w:val="lt-LT"/>
        </w:rPr>
        <w:t xml:space="preserve">ir (ar) </w:t>
      </w:r>
      <w:r w:rsidR="00905769" w:rsidRPr="00772F15">
        <w:rPr>
          <w:color w:val="000000"/>
          <w:lang w:val="lt-LT"/>
        </w:rPr>
        <w:t xml:space="preserve">vardas </w:t>
      </w:r>
      <w:r w:rsidR="00807C63" w:rsidRPr="00772F15">
        <w:rPr>
          <w:color w:val="000000"/>
          <w:lang w:val="lt-LT"/>
        </w:rPr>
        <w:t xml:space="preserve">per </w:t>
      </w:r>
      <w:r w:rsidR="00085AC3" w:rsidRPr="00772F15">
        <w:rPr>
          <w:color w:val="000000"/>
          <w:lang w:val="lt-LT"/>
        </w:rPr>
        <w:t>darbo santykių</w:t>
      </w:r>
      <w:r w:rsidR="00807C63" w:rsidRPr="00772F15">
        <w:rPr>
          <w:color w:val="000000"/>
          <w:lang w:val="lt-LT"/>
        </w:rPr>
        <w:t xml:space="preserve"> laikotarpį </w:t>
      </w:r>
      <w:r w:rsidR="00085AC3" w:rsidRPr="00772F15">
        <w:rPr>
          <w:color w:val="000000"/>
          <w:lang w:val="lt-LT"/>
        </w:rPr>
        <w:t>pasikeitė,</w:t>
      </w:r>
      <w:r w:rsidR="00807C63" w:rsidRPr="00772F15">
        <w:rPr>
          <w:color w:val="000000"/>
          <w:lang w:val="lt-LT"/>
        </w:rPr>
        <w:t xml:space="preserve"> </w:t>
      </w:r>
      <w:r w:rsidRPr="00772F15">
        <w:rPr>
          <w:color w:val="000000"/>
          <w:lang w:val="lt-LT"/>
        </w:rPr>
        <w:t xml:space="preserve">asmens bylos antraštėje </w:t>
      </w:r>
      <w:r w:rsidR="00807C63" w:rsidRPr="00772F15">
        <w:rPr>
          <w:color w:val="000000"/>
          <w:lang w:val="lt-LT"/>
        </w:rPr>
        <w:t>rašom</w:t>
      </w:r>
      <w:r w:rsidR="005C2AF3" w:rsidRPr="00772F15">
        <w:rPr>
          <w:color w:val="000000"/>
          <w:lang w:val="lt-LT"/>
        </w:rPr>
        <w:t>i</w:t>
      </w:r>
      <w:r w:rsidR="00807C63" w:rsidRPr="00772F15">
        <w:rPr>
          <w:color w:val="000000"/>
          <w:lang w:val="lt-LT"/>
        </w:rPr>
        <w:t xml:space="preserve"> teisės akte dėl atleidimo iš </w:t>
      </w:r>
      <w:r w:rsidR="00F82597" w:rsidRPr="00772F15">
        <w:rPr>
          <w:color w:val="000000"/>
          <w:lang w:val="lt-LT"/>
        </w:rPr>
        <w:t>pareigų</w:t>
      </w:r>
      <w:r w:rsidR="00807C63" w:rsidRPr="00772F15">
        <w:rPr>
          <w:color w:val="000000"/>
          <w:lang w:val="lt-LT"/>
        </w:rPr>
        <w:t xml:space="preserve"> nurodyt</w:t>
      </w:r>
      <w:r w:rsidRPr="00772F15">
        <w:rPr>
          <w:color w:val="000000"/>
          <w:lang w:val="lt-LT"/>
        </w:rPr>
        <w:t>i</w:t>
      </w:r>
      <w:r w:rsidR="00807C63" w:rsidRPr="00772F15">
        <w:rPr>
          <w:color w:val="000000"/>
          <w:lang w:val="lt-LT"/>
        </w:rPr>
        <w:t xml:space="preserve"> </w:t>
      </w:r>
      <w:r w:rsidRPr="00772F15">
        <w:rPr>
          <w:color w:val="000000"/>
          <w:lang w:val="lt-LT"/>
        </w:rPr>
        <w:t>asmenvardžiai</w:t>
      </w:r>
      <w:r w:rsidR="00807C63" w:rsidRPr="00772F15">
        <w:rPr>
          <w:color w:val="000000"/>
          <w:lang w:val="lt-LT"/>
        </w:rPr>
        <w:t>.</w:t>
      </w:r>
    </w:p>
    <w:p w:rsidR="00F82597" w:rsidRPr="00772F15" w:rsidRDefault="00467274">
      <w:pPr>
        <w:spacing w:line="360" w:lineRule="auto"/>
        <w:ind w:firstLine="720"/>
        <w:jc w:val="both"/>
        <w:rPr>
          <w:color w:val="000000"/>
          <w:lang w:val="lt-LT"/>
        </w:rPr>
      </w:pPr>
      <w:r w:rsidRPr="00772F15">
        <w:rPr>
          <w:color w:val="000000"/>
          <w:lang w:val="lt-LT"/>
        </w:rPr>
        <w:t>4</w:t>
      </w:r>
      <w:r w:rsidR="00206FCD" w:rsidRPr="00772F15">
        <w:rPr>
          <w:color w:val="000000"/>
          <w:lang w:val="lt-LT"/>
        </w:rPr>
        <w:t>2</w:t>
      </w:r>
      <w:r w:rsidR="00807C63" w:rsidRPr="00772F15">
        <w:rPr>
          <w:color w:val="000000"/>
          <w:lang w:val="lt-LT"/>
        </w:rPr>
        <w:t>.2.3. Bylos chronologinės ribos yra byloje esančio įstaigoje registruoto anksčiausio ir vėliausio dokumento datos.</w:t>
      </w:r>
    </w:p>
    <w:p w:rsidR="00807C63" w:rsidRPr="00772F15" w:rsidRDefault="00807C63">
      <w:pPr>
        <w:spacing w:line="360" w:lineRule="auto"/>
        <w:ind w:firstLine="720"/>
        <w:jc w:val="both"/>
        <w:rPr>
          <w:color w:val="000000"/>
          <w:lang w:val="lt-LT"/>
        </w:rPr>
      </w:pPr>
      <w:r w:rsidRPr="00772F15">
        <w:rPr>
          <w:color w:val="000000"/>
          <w:lang w:val="lt-LT"/>
        </w:rPr>
        <w:t xml:space="preserve">Jei bylą sudaro vienas dokumentas, jo data yra bylos data. Jei bylą sudaro vienas ar keli metų tęstiniai dokumentai (dokumentų registrai, </w:t>
      </w:r>
      <w:r w:rsidR="00DF3981" w:rsidRPr="00772F15">
        <w:rPr>
          <w:color w:val="000000"/>
          <w:lang w:val="lt-LT"/>
        </w:rPr>
        <w:t xml:space="preserve">bylų </w:t>
      </w:r>
      <w:r w:rsidRPr="00772F15">
        <w:rPr>
          <w:color w:val="000000"/>
          <w:lang w:val="lt-LT"/>
        </w:rPr>
        <w:t>sąrašai</w:t>
      </w:r>
      <w:r w:rsidR="003B5B54" w:rsidRPr="00772F15">
        <w:rPr>
          <w:color w:val="000000"/>
          <w:lang w:val="lt-LT"/>
        </w:rPr>
        <w:t>)</w:t>
      </w:r>
      <w:r w:rsidRPr="00772F15">
        <w:rPr>
          <w:color w:val="000000"/>
          <w:lang w:val="lt-LT"/>
        </w:rPr>
        <w:t>, bylos data yra metai.</w:t>
      </w:r>
    </w:p>
    <w:p w:rsidR="004B3F3A" w:rsidRPr="00772F15" w:rsidRDefault="004A67D6">
      <w:pPr>
        <w:spacing w:line="360" w:lineRule="auto"/>
        <w:ind w:firstLine="720"/>
        <w:jc w:val="both"/>
        <w:rPr>
          <w:color w:val="000000"/>
          <w:lang w:val="lt-LT"/>
        </w:rPr>
      </w:pPr>
      <w:r w:rsidRPr="00772F15">
        <w:rPr>
          <w:color w:val="000000"/>
          <w:lang w:val="lt-LT"/>
        </w:rPr>
        <w:t>Trumpai saugomos</w:t>
      </w:r>
      <w:r w:rsidR="00085AC3" w:rsidRPr="00772F15">
        <w:rPr>
          <w:color w:val="000000"/>
          <w:lang w:val="lt-LT"/>
        </w:rPr>
        <w:t xml:space="preserve"> bylos chronologinės ribos yra bylos sudarymo ir užbaigimo metai.</w:t>
      </w:r>
    </w:p>
    <w:p w:rsidR="00A9200E" w:rsidRPr="00772F15" w:rsidRDefault="005C2AF3" w:rsidP="00A9200E">
      <w:pPr>
        <w:spacing w:line="360" w:lineRule="auto"/>
        <w:ind w:firstLine="720"/>
        <w:jc w:val="both"/>
        <w:rPr>
          <w:color w:val="000000"/>
          <w:lang w:val="lt-LT"/>
        </w:rPr>
      </w:pPr>
      <w:r w:rsidRPr="00772F15">
        <w:rPr>
          <w:color w:val="000000"/>
          <w:lang w:val="lt-LT"/>
        </w:rPr>
        <w:t>I</w:t>
      </w:r>
      <w:r w:rsidR="00A9200E" w:rsidRPr="00772F15">
        <w:rPr>
          <w:color w:val="000000"/>
          <w:lang w:val="lt-LT"/>
        </w:rPr>
        <w:t xml:space="preserve">kiteisminio tyrimo, teismo proceso </w:t>
      </w:r>
      <w:r w:rsidRPr="00772F15">
        <w:rPr>
          <w:color w:val="000000"/>
          <w:lang w:val="lt-LT"/>
        </w:rPr>
        <w:t xml:space="preserve">tęstinės </w:t>
      </w:r>
      <w:r w:rsidR="00A9200E" w:rsidRPr="00772F15">
        <w:rPr>
          <w:color w:val="000000"/>
          <w:lang w:val="lt-LT"/>
        </w:rPr>
        <w:t>bylos chronologinės ribos nurodomos metais. Jei tokią bylą sudaro keli tomai, jų chronologinės ribos bus vienodos – nurodom</w:t>
      </w:r>
      <w:r w:rsidRPr="00772F15">
        <w:rPr>
          <w:color w:val="000000"/>
          <w:lang w:val="lt-LT"/>
        </w:rPr>
        <w:t>os</w:t>
      </w:r>
      <w:r w:rsidR="00A9200E" w:rsidRPr="00772F15">
        <w:rPr>
          <w:color w:val="000000"/>
          <w:lang w:val="lt-LT"/>
        </w:rPr>
        <w:t xml:space="preserve"> bylos tomuose esančio įstaigoje registruoto anksčiausio ir vėliausio dokumento datos (metais).</w:t>
      </w:r>
    </w:p>
    <w:p w:rsidR="00807C63" w:rsidRPr="00772F15" w:rsidRDefault="00467274">
      <w:pPr>
        <w:spacing w:line="360" w:lineRule="auto"/>
        <w:ind w:firstLine="720"/>
        <w:jc w:val="both"/>
        <w:rPr>
          <w:color w:val="000000"/>
          <w:lang w:val="lt-LT"/>
        </w:rPr>
      </w:pPr>
      <w:r w:rsidRPr="00772F15">
        <w:rPr>
          <w:color w:val="000000"/>
          <w:lang w:val="lt-LT"/>
        </w:rPr>
        <w:t>4</w:t>
      </w:r>
      <w:r w:rsidR="00F86D92" w:rsidRPr="00772F15">
        <w:rPr>
          <w:color w:val="000000"/>
          <w:lang w:val="lt-LT"/>
        </w:rPr>
        <w:t>2</w:t>
      </w:r>
      <w:r w:rsidR="00807C63" w:rsidRPr="00772F15">
        <w:rPr>
          <w:color w:val="000000"/>
          <w:lang w:val="lt-LT"/>
        </w:rPr>
        <w:t xml:space="preserve">.2.4. </w:t>
      </w:r>
      <w:r w:rsidR="005C2AF3" w:rsidRPr="00772F15">
        <w:rPr>
          <w:color w:val="000000"/>
          <w:lang w:val="lt-LT"/>
        </w:rPr>
        <w:t>D</w:t>
      </w:r>
      <w:r w:rsidR="00680074" w:rsidRPr="00772F15">
        <w:rPr>
          <w:color w:val="000000"/>
          <w:lang w:val="lt-LT"/>
        </w:rPr>
        <w:t>arbuotojo asmens byla</w:t>
      </w:r>
      <w:r w:rsidR="002677C9" w:rsidRPr="00772F15">
        <w:rPr>
          <w:color w:val="000000"/>
          <w:lang w:val="lt-LT"/>
        </w:rPr>
        <w:t xml:space="preserve">, kuri </w:t>
      </w:r>
      <w:r w:rsidR="005C2AF3" w:rsidRPr="00772F15">
        <w:rPr>
          <w:color w:val="000000"/>
          <w:lang w:val="lt-LT"/>
        </w:rPr>
        <w:t xml:space="preserve">jau buvo įrašyta </w:t>
      </w:r>
      <w:r w:rsidR="00807C63" w:rsidRPr="00772F15">
        <w:rPr>
          <w:color w:val="000000"/>
          <w:lang w:val="lt-LT"/>
        </w:rPr>
        <w:t xml:space="preserve">į </w:t>
      </w:r>
      <w:r w:rsidR="00C536FF" w:rsidRPr="00772F15">
        <w:rPr>
          <w:color w:val="000000"/>
          <w:lang w:val="lt-LT"/>
        </w:rPr>
        <w:t xml:space="preserve">bylų </w:t>
      </w:r>
      <w:r w:rsidR="00807C63" w:rsidRPr="00772F15">
        <w:rPr>
          <w:color w:val="000000"/>
          <w:lang w:val="lt-LT"/>
        </w:rPr>
        <w:t>apyrašą</w:t>
      </w:r>
      <w:r w:rsidR="002677C9" w:rsidRPr="00772F15">
        <w:rPr>
          <w:color w:val="000000"/>
          <w:lang w:val="lt-LT"/>
        </w:rPr>
        <w:t>, bet</w:t>
      </w:r>
      <w:r w:rsidR="00807C63" w:rsidRPr="00772F15">
        <w:rPr>
          <w:color w:val="000000"/>
          <w:lang w:val="lt-LT"/>
        </w:rPr>
        <w:t xml:space="preserve"> buvo </w:t>
      </w:r>
      <w:r w:rsidR="00993A19" w:rsidRPr="00772F15">
        <w:rPr>
          <w:color w:val="000000"/>
          <w:lang w:val="lt-LT"/>
        </w:rPr>
        <w:t xml:space="preserve">tęsiama ir </w:t>
      </w:r>
      <w:r w:rsidR="002677C9" w:rsidRPr="00772F15">
        <w:rPr>
          <w:color w:val="000000"/>
          <w:lang w:val="lt-LT"/>
        </w:rPr>
        <w:t>papildyta naujais dokumentais</w:t>
      </w:r>
      <w:r w:rsidR="00807C63" w:rsidRPr="00772F15">
        <w:rPr>
          <w:color w:val="000000"/>
          <w:lang w:val="lt-LT"/>
        </w:rPr>
        <w:t xml:space="preserve">, </w:t>
      </w:r>
      <w:r w:rsidR="00B527EF" w:rsidRPr="00772F15">
        <w:rPr>
          <w:color w:val="000000"/>
          <w:lang w:val="lt-LT"/>
        </w:rPr>
        <w:t xml:space="preserve">tvarkoma </w:t>
      </w:r>
      <w:r w:rsidR="00807C63" w:rsidRPr="00772F15">
        <w:rPr>
          <w:color w:val="000000"/>
          <w:lang w:val="lt-LT"/>
        </w:rPr>
        <w:t>iš naujo</w:t>
      </w:r>
      <w:r w:rsidR="00EA540C">
        <w:rPr>
          <w:color w:val="000000"/>
          <w:lang w:val="lt-LT"/>
        </w:rPr>
        <w:t>:</w:t>
      </w:r>
      <w:r w:rsidR="00807C63" w:rsidRPr="00772F15">
        <w:rPr>
          <w:color w:val="000000"/>
          <w:lang w:val="lt-LT"/>
        </w:rPr>
        <w:t xml:space="preserve"> sunumeruojami </w:t>
      </w:r>
      <w:r w:rsidR="009D0B1F" w:rsidRPr="00772F15">
        <w:rPr>
          <w:color w:val="000000"/>
          <w:lang w:val="lt-LT"/>
        </w:rPr>
        <w:t xml:space="preserve">papildomi </w:t>
      </w:r>
      <w:r w:rsidR="00807C63" w:rsidRPr="00772F15">
        <w:rPr>
          <w:color w:val="000000"/>
          <w:lang w:val="lt-LT"/>
        </w:rPr>
        <w:t>bylos lapai,</w:t>
      </w:r>
      <w:r w:rsidR="000E4703" w:rsidRPr="00772F15">
        <w:rPr>
          <w:color w:val="000000"/>
          <w:lang w:val="lt-LT"/>
        </w:rPr>
        <w:t xml:space="preserve"> kurių numeracija tęsiama eilės tvarka, </w:t>
      </w:r>
      <w:r w:rsidR="00807C63" w:rsidRPr="00772F15">
        <w:rPr>
          <w:color w:val="000000"/>
          <w:lang w:val="lt-LT"/>
        </w:rPr>
        <w:t>rašomas naujas bylos baigiamasis įrašas ir antraštinis lapas</w:t>
      </w:r>
      <w:r w:rsidR="00D56D73" w:rsidRPr="00772F15">
        <w:rPr>
          <w:color w:val="000000"/>
          <w:lang w:val="lt-LT"/>
        </w:rPr>
        <w:t xml:space="preserve">, </w:t>
      </w:r>
      <w:r w:rsidR="009D0B1F" w:rsidRPr="00772F15">
        <w:rPr>
          <w:color w:val="000000"/>
          <w:lang w:val="lt-LT"/>
        </w:rPr>
        <w:t>patikslinant chronologines ribas ir, jei reikia,</w:t>
      </w:r>
      <w:r w:rsidR="00976AD9" w:rsidRPr="00772F15">
        <w:rPr>
          <w:color w:val="000000"/>
          <w:lang w:val="lt-LT"/>
        </w:rPr>
        <w:t xml:space="preserve"> antraštę</w:t>
      </w:r>
      <w:r w:rsidR="003349EE" w:rsidRPr="00772F15">
        <w:rPr>
          <w:color w:val="000000"/>
          <w:lang w:val="lt-LT"/>
        </w:rPr>
        <w:t>.</w:t>
      </w:r>
      <w:r w:rsidR="00807C63" w:rsidRPr="00772F15">
        <w:rPr>
          <w:color w:val="000000"/>
          <w:lang w:val="lt-LT"/>
        </w:rPr>
        <w:t xml:space="preserve"> Naujas antraštinis lapas dedamas bylos pradžioje, baigiamasis įrašas – gale. Buvęs </w:t>
      </w:r>
      <w:r w:rsidR="004B3F3A" w:rsidRPr="00772F15">
        <w:rPr>
          <w:color w:val="000000"/>
          <w:lang w:val="lt-LT"/>
        </w:rPr>
        <w:t xml:space="preserve">antraštinis lapas ir </w:t>
      </w:r>
      <w:r w:rsidR="00807C63" w:rsidRPr="00772F15">
        <w:rPr>
          <w:color w:val="000000"/>
          <w:lang w:val="lt-LT"/>
        </w:rPr>
        <w:t>baigiam</w:t>
      </w:r>
      <w:r w:rsidR="00D56D73" w:rsidRPr="00772F15">
        <w:rPr>
          <w:color w:val="000000"/>
          <w:lang w:val="lt-LT"/>
        </w:rPr>
        <w:t>asis</w:t>
      </w:r>
      <w:r w:rsidR="00807C63" w:rsidRPr="00772F15">
        <w:rPr>
          <w:color w:val="000000"/>
          <w:lang w:val="lt-LT"/>
        </w:rPr>
        <w:t xml:space="preserve"> įrašas byloje paliekami</w:t>
      </w:r>
      <w:r w:rsidR="002677C9" w:rsidRPr="00772F15">
        <w:rPr>
          <w:color w:val="000000"/>
          <w:lang w:val="lt-LT"/>
        </w:rPr>
        <w:t>, jų lapai nenumeruojami</w:t>
      </w:r>
      <w:r w:rsidR="00807C63" w:rsidRPr="00772F15">
        <w:rPr>
          <w:color w:val="000000"/>
          <w:lang w:val="lt-LT"/>
        </w:rPr>
        <w:t>.</w:t>
      </w:r>
    </w:p>
    <w:p w:rsidR="001F635F" w:rsidRPr="00772F15" w:rsidRDefault="00467274" w:rsidP="001F635F">
      <w:pPr>
        <w:spacing w:line="360" w:lineRule="auto"/>
        <w:ind w:firstLine="720"/>
        <w:jc w:val="both"/>
        <w:rPr>
          <w:strike/>
          <w:lang w:val="lt-LT"/>
        </w:rPr>
      </w:pPr>
      <w:r w:rsidRPr="00772F15">
        <w:rPr>
          <w:color w:val="000000"/>
          <w:lang w:val="lt-LT"/>
        </w:rPr>
        <w:t>4</w:t>
      </w:r>
      <w:r w:rsidR="00384335" w:rsidRPr="00772F15">
        <w:rPr>
          <w:color w:val="000000"/>
          <w:lang w:val="lt-LT"/>
        </w:rPr>
        <w:t>2</w:t>
      </w:r>
      <w:r w:rsidR="00807C63" w:rsidRPr="00772F15">
        <w:rPr>
          <w:color w:val="000000"/>
          <w:lang w:val="lt-LT"/>
        </w:rPr>
        <w:t xml:space="preserve">.3. </w:t>
      </w:r>
      <w:r w:rsidR="00ED3AC6" w:rsidRPr="00772F15">
        <w:rPr>
          <w:color w:val="000000"/>
          <w:lang w:val="lt-LT"/>
        </w:rPr>
        <w:t>Trumpai saugom</w:t>
      </w:r>
      <w:r w:rsidR="00BC0541" w:rsidRPr="00772F15">
        <w:rPr>
          <w:color w:val="000000"/>
          <w:lang w:val="lt-LT"/>
        </w:rPr>
        <w:t>os</w:t>
      </w:r>
      <w:r w:rsidR="009C3D4B" w:rsidRPr="00772F15">
        <w:rPr>
          <w:color w:val="000000"/>
          <w:lang w:val="lt-LT"/>
        </w:rPr>
        <w:t xml:space="preserve"> byl</w:t>
      </w:r>
      <w:r w:rsidR="00BC0541" w:rsidRPr="00772F15">
        <w:rPr>
          <w:color w:val="000000"/>
          <w:lang w:val="lt-LT"/>
        </w:rPr>
        <w:t>os</w:t>
      </w:r>
      <w:r w:rsidR="00807C63" w:rsidRPr="00772F15">
        <w:rPr>
          <w:color w:val="000000"/>
          <w:lang w:val="lt-LT"/>
        </w:rPr>
        <w:t xml:space="preserve"> antraštini</w:t>
      </w:r>
      <w:r w:rsidR="00BC0541" w:rsidRPr="00772F15">
        <w:rPr>
          <w:color w:val="000000"/>
          <w:lang w:val="lt-LT"/>
        </w:rPr>
        <w:t>o</w:t>
      </w:r>
      <w:r w:rsidR="00807C63" w:rsidRPr="00772F15">
        <w:rPr>
          <w:color w:val="000000"/>
          <w:lang w:val="lt-LT"/>
        </w:rPr>
        <w:t xml:space="preserve"> lap</w:t>
      </w:r>
      <w:r w:rsidR="00BC0541" w:rsidRPr="00772F15">
        <w:rPr>
          <w:color w:val="000000"/>
          <w:lang w:val="lt-LT"/>
        </w:rPr>
        <w:t>o</w:t>
      </w:r>
      <w:r w:rsidR="00807C63" w:rsidRPr="00772F15">
        <w:rPr>
          <w:color w:val="000000"/>
          <w:lang w:val="lt-LT"/>
        </w:rPr>
        <w:t xml:space="preserve"> gali</w:t>
      </w:r>
      <w:r w:rsidR="00BC0541" w:rsidRPr="00772F15">
        <w:rPr>
          <w:color w:val="000000"/>
          <w:lang w:val="lt-LT"/>
        </w:rPr>
        <w:t>ma</w:t>
      </w:r>
      <w:r w:rsidR="00807C63" w:rsidRPr="00772F15">
        <w:rPr>
          <w:color w:val="000000"/>
          <w:lang w:val="lt-LT"/>
        </w:rPr>
        <w:t xml:space="preserve"> </w:t>
      </w:r>
      <w:r w:rsidR="00BC0541" w:rsidRPr="00772F15">
        <w:rPr>
          <w:color w:val="000000"/>
          <w:lang w:val="lt-LT"/>
        </w:rPr>
        <w:t>nerašyti</w:t>
      </w:r>
      <w:r w:rsidR="00807C63" w:rsidRPr="00772F15">
        <w:rPr>
          <w:color w:val="000000"/>
          <w:lang w:val="lt-LT"/>
        </w:rPr>
        <w:t>, jei bylos aprašymo duomenys užrašyti ant bylos segtuvo</w:t>
      </w:r>
      <w:r w:rsidR="00BC0541" w:rsidRPr="00772F15">
        <w:rPr>
          <w:color w:val="000000"/>
          <w:lang w:val="lt-LT"/>
        </w:rPr>
        <w:t xml:space="preserve"> ar</w:t>
      </w:r>
      <w:r w:rsidR="009A1899" w:rsidRPr="00772F15">
        <w:rPr>
          <w:lang w:val="lt-LT"/>
        </w:rPr>
        <w:t xml:space="preserve"> aplank</w:t>
      </w:r>
      <w:r w:rsidR="0082480A" w:rsidRPr="00772F15">
        <w:rPr>
          <w:lang w:val="lt-LT"/>
        </w:rPr>
        <w:t>o</w:t>
      </w:r>
      <w:r w:rsidR="006E12CB" w:rsidRPr="00772F15">
        <w:rPr>
          <w:lang w:val="lt-LT"/>
        </w:rPr>
        <w:t>.</w:t>
      </w:r>
    </w:p>
    <w:p w:rsidR="00AF6D44" w:rsidRPr="008F20C0" w:rsidRDefault="00467274" w:rsidP="00AF6D44">
      <w:pPr>
        <w:pStyle w:val="BodyTextIndent3"/>
        <w:rPr>
          <w:i w:val="0"/>
          <w:iCs w:val="0"/>
          <w:noProof w:val="0"/>
        </w:rPr>
      </w:pPr>
      <w:r w:rsidRPr="00772F15">
        <w:rPr>
          <w:i w:val="0"/>
          <w:lang w:eastAsia="lt-LT"/>
        </w:rPr>
        <w:t>4</w:t>
      </w:r>
      <w:r w:rsidR="00384335" w:rsidRPr="00772F15">
        <w:rPr>
          <w:i w:val="0"/>
          <w:lang w:eastAsia="lt-LT"/>
        </w:rPr>
        <w:t>2</w:t>
      </w:r>
      <w:r w:rsidR="00D56D73" w:rsidRPr="00772F15">
        <w:rPr>
          <w:i w:val="0"/>
          <w:lang w:eastAsia="lt-LT"/>
        </w:rPr>
        <w:t xml:space="preserve">.4. </w:t>
      </w:r>
      <w:r w:rsidR="00AF6D44" w:rsidRPr="00772F15">
        <w:rPr>
          <w:i w:val="0"/>
          <w:lang w:eastAsia="lt-LT"/>
        </w:rPr>
        <w:t xml:space="preserve"> Jei trumpai saugomai bylai buvo priskirtos dokumentų skaitmeninės kopijos</w:t>
      </w:r>
      <w:r w:rsidR="005C7DA5" w:rsidRPr="00772F15">
        <w:rPr>
          <w:i w:val="0"/>
          <w:lang w:eastAsia="lt-LT"/>
        </w:rPr>
        <w:t xml:space="preserve"> ir jos</w:t>
      </w:r>
      <w:r w:rsidR="00AF6D44" w:rsidRPr="00772F15">
        <w:rPr>
          <w:i w:val="0"/>
          <w:lang w:eastAsia="lt-LT"/>
        </w:rPr>
        <w:t xml:space="preserve"> į </w:t>
      </w:r>
      <w:r w:rsidR="005C7DA5" w:rsidRPr="00772F15">
        <w:rPr>
          <w:i w:val="0"/>
          <w:lang w:eastAsia="lt-LT"/>
        </w:rPr>
        <w:t xml:space="preserve">įstaigos </w:t>
      </w:r>
      <w:r w:rsidR="00AF6D44" w:rsidRPr="00772F15">
        <w:rPr>
          <w:i w:val="0"/>
          <w:lang w:eastAsia="lt-LT"/>
        </w:rPr>
        <w:t>apskaitą buvo įtrauktos ir tvark</w:t>
      </w:r>
      <w:r w:rsidR="005C7DA5" w:rsidRPr="00772F15">
        <w:rPr>
          <w:i w:val="0"/>
          <w:lang w:eastAsia="lt-LT"/>
        </w:rPr>
        <w:t>yto</w:t>
      </w:r>
      <w:r w:rsidR="00D22951" w:rsidRPr="00772F15">
        <w:rPr>
          <w:i w:val="0"/>
          <w:lang w:eastAsia="lt-LT"/>
        </w:rPr>
        <w:t xml:space="preserve">s </w:t>
      </w:r>
      <w:r w:rsidR="00AF6D44" w:rsidRPr="00772F15">
        <w:rPr>
          <w:i w:val="0"/>
          <w:lang w:eastAsia="lt-LT"/>
        </w:rPr>
        <w:t xml:space="preserve"> informacinių te</w:t>
      </w:r>
      <w:r w:rsidR="00CE525B" w:rsidRPr="00772F15">
        <w:rPr>
          <w:i w:val="0"/>
          <w:lang w:eastAsia="lt-LT"/>
        </w:rPr>
        <w:t>chnologijų</w:t>
      </w:r>
      <w:r w:rsidR="00AF6D44" w:rsidRPr="00772F15">
        <w:rPr>
          <w:i w:val="0"/>
          <w:lang w:eastAsia="lt-LT"/>
        </w:rPr>
        <w:t xml:space="preserve"> priemonėmis</w:t>
      </w:r>
      <w:r w:rsidR="00AF6D44" w:rsidRPr="008F20C0">
        <w:rPr>
          <w:i w:val="0"/>
          <w:lang w:eastAsia="lt-LT"/>
        </w:rPr>
        <w:t>:</w:t>
      </w:r>
    </w:p>
    <w:p w:rsidR="00915BDF" w:rsidRPr="00372CED" w:rsidRDefault="00467274" w:rsidP="00D56D73">
      <w:pPr>
        <w:autoSpaceDE w:val="0"/>
        <w:autoSpaceDN w:val="0"/>
        <w:adjustRightInd w:val="0"/>
        <w:spacing w:line="360" w:lineRule="auto"/>
        <w:ind w:firstLine="720"/>
        <w:jc w:val="both"/>
        <w:rPr>
          <w:lang w:val="lt-LT" w:eastAsia="lt-LT"/>
        </w:rPr>
      </w:pPr>
      <w:r w:rsidRPr="00372CED">
        <w:rPr>
          <w:lang w:val="lt-LT" w:eastAsia="lt-LT"/>
        </w:rPr>
        <w:t>4</w:t>
      </w:r>
      <w:r w:rsidR="00384335" w:rsidRPr="00372CED">
        <w:rPr>
          <w:lang w:val="lt-LT" w:eastAsia="lt-LT"/>
        </w:rPr>
        <w:t>2</w:t>
      </w:r>
      <w:r w:rsidR="00915BDF" w:rsidRPr="00372CED">
        <w:rPr>
          <w:lang w:val="lt-LT" w:eastAsia="lt-LT"/>
        </w:rPr>
        <w:t xml:space="preserve">.4.1. </w:t>
      </w:r>
      <w:r w:rsidR="00CE525B">
        <w:rPr>
          <w:lang w:val="lt-LT" w:eastAsia="lt-LT"/>
        </w:rPr>
        <w:t>P</w:t>
      </w:r>
      <w:r w:rsidR="00915BDF" w:rsidRPr="00372CED">
        <w:rPr>
          <w:lang w:val="lt-LT" w:eastAsia="lt-LT"/>
        </w:rPr>
        <w:t xml:space="preserve">eržiūrimas </w:t>
      </w:r>
      <w:r w:rsidR="00C536FF" w:rsidRPr="00372CED">
        <w:rPr>
          <w:lang w:val="lt-LT" w:eastAsia="lt-LT"/>
        </w:rPr>
        <w:t xml:space="preserve">dokumentų </w:t>
      </w:r>
      <w:r w:rsidR="00915BDF" w:rsidRPr="00372CED">
        <w:rPr>
          <w:lang w:val="lt-LT" w:eastAsia="lt-LT"/>
        </w:rPr>
        <w:t>skaitmeninių kopijų atitikimas bylos temai</w:t>
      </w:r>
      <w:r w:rsidR="00C5388A" w:rsidRPr="00372CED">
        <w:rPr>
          <w:lang w:val="lt-LT" w:eastAsia="lt-LT"/>
        </w:rPr>
        <w:t>, nustatytiems ar pasirinktiems sisteminimo požymiams</w:t>
      </w:r>
      <w:r w:rsidR="00CE525B">
        <w:rPr>
          <w:lang w:val="lt-LT" w:eastAsia="lt-LT"/>
        </w:rPr>
        <w:t>.</w:t>
      </w:r>
    </w:p>
    <w:p w:rsidR="00D56D73" w:rsidRPr="00372CED" w:rsidRDefault="00467274" w:rsidP="00D56D73">
      <w:pPr>
        <w:autoSpaceDE w:val="0"/>
        <w:autoSpaceDN w:val="0"/>
        <w:adjustRightInd w:val="0"/>
        <w:spacing w:line="360" w:lineRule="auto"/>
        <w:ind w:firstLine="720"/>
        <w:jc w:val="both"/>
        <w:rPr>
          <w:lang w:val="lt-LT" w:eastAsia="lt-LT"/>
        </w:rPr>
      </w:pPr>
      <w:r w:rsidRPr="00372CED">
        <w:rPr>
          <w:lang w:val="lt-LT" w:eastAsia="lt-LT"/>
        </w:rPr>
        <w:t>4</w:t>
      </w:r>
      <w:r w:rsidR="007236E9" w:rsidRPr="00372CED">
        <w:rPr>
          <w:lang w:val="lt-LT" w:eastAsia="lt-LT"/>
        </w:rPr>
        <w:t>2</w:t>
      </w:r>
      <w:r w:rsidR="00915BDF" w:rsidRPr="00372CED">
        <w:rPr>
          <w:lang w:val="lt-LT" w:eastAsia="lt-LT"/>
        </w:rPr>
        <w:t xml:space="preserve">.4.2. </w:t>
      </w:r>
      <w:r w:rsidR="00CE525B">
        <w:rPr>
          <w:lang w:val="lt-LT" w:eastAsia="lt-LT"/>
        </w:rPr>
        <w:t>Į</w:t>
      </w:r>
      <w:r w:rsidR="00915BDF" w:rsidRPr="00372CED">
        <w:rPr>
          <w:lang w:val="lt-LT" w:eastAsia="lt-LT"/>
        </w:rPr>
        <w:t xml:space="preserve">vertinamos naudojamų informacinių technologijų priemonių galimybės išsaugoti </w:t>
      </w:r>
      <w:r w:rsidR="00C536FF" w:rsidRPr="00372CED">
        <w:rPr>
          <w:lang w:val="lt-LT" w:eastAsia="lt-LT"/>
        </w:rPr>
        <w:t xml:space="preserve">dokumentų </w:t>
      </w:r>
      <w:r w:rsidR="00C5388A" w:rsidRPr="00372CED">
        <w:rPr>
          <w:lang w:val="lt-LT" w:eastAsia="lt-LT"/>
        </w:rPr>
        <w:t>skaitmenines kopijas reikiamą laiką</w:t>
      </w:r>
      <w:r w:rsidR="00915BDF" w:rsidRPr="00372CED">
        <w:rPr>
          <w:lang w:val="lt-LT" w:eastAsia="lt-LT"/>
        </w:rPr>
        <w:t xml:space="preserve"> ir užtikrinti </w:t>
      </w:r>
      <w:r w:rsidR="00E201E2" w:rsidRPr="00372CED">
        <w:rPr>
          <w:lang w:val="lt-LT" w:eastAsia="lt-LT"/>
        </w:rPr>
        <w:t xml:space="preserve">prieigą prie </w:t>
      </w:r>
      <w:r w:rsidR="00915BDF" w:rsidRPr="00372CED">
        <w:rPr>
          <w:lang w:val="lt-LT" w:eastAsia="lt-LT"/>
        </w:rPr>
        <w:t>jų</w:t>
      </w:r>
      <w:r w:rsidR="00CE525B">
        <w:rPr>
          <w:lang w:val="lt-LT" w:eastAsia="lt-LT"/>
        </w:rPr>
        <w:t>.</w:t>
      </w:r>
    </w:p>
    <w:p w:rsidR="00915BDF" w:rsidRPr="00372CED" w:rsidRDefault="00467274" w:rsidP="00D56D73">
      <w:pPr>
        <w:autoSpaceDE w:val="0"/>
        <w:autoSpaceDN w:val="0"/>
        <w:adjustRightInd w:val="0"/>
        <w:spacing w:line="360" w:lineRule="auto"/>
        <w:ind w:firstLine="720"/>
        <w:jc w:val="both"/>
        <w:rPr>
          <w:lang w:val="lt-LT" w:eastAsia="lt-LT"/>
        </w:rPr>
      </w:pPr>
      <w:r w:rsidRPr="00372CED">
        <w:rPr>
          <w:lang w:val="lt-LT" w:eastAsia="lt-LT"/>
        </w:rPr>
        <w:t>4</w:t>
      </w:r>
      <w:r w:rsidR="006059D7" w:rsidRPr="00372CED">
        <w:rPr>
          <w:lang w:val="lt-LT" w:eastAsia="lt-LT"/>
        </w:rPr>
        <w:t>2</w:t>
      </w:r>
      <w:r w:rsidR="00915BDF" w:rsidRPr="00372CED">
        <w:rPr>
          <w:lang w:val="lt-LT" w:eastAsia="lt-LT"/>
        </w:rPr>
        <w:t>.4.3.</w:t>
      </w:r>
      <w:r w:rsidR="00806F0D" w:rsidRPr="00372CED">
        <w:rPr>
          <w:lang w:val="lt-LT" w:eastAsia="lt-LT"/>
        </w:rPr>
        <w:t xml:space="preserve"> </w:t>
      </w:r>
      <w:r w:rsidR="00CE525B">
        <w:rPr>
          <w:lang w:val="lt-LT" w:eastAsia="lt-LT"/>
        </w:rPr>
        <w:t>R</w:t>
      </w:r>
      <w:r w:rsidR="004E4FEE" w:rsidRPr="00372CED">
        <w:rPr>
          <w:lang w:val="lt-LT" w:eastAsia="lt-LT"/>
        </w:rPr>
        <w:t xml:space="preserve">ašant bylos aprašymo duomenis </w:t>
      </w:r>
      <w:r w:rsidR="00C5388A" w:rsidRPr="00372CED">
        <w:rPr>
          <w:lang w:val="lt-LT" w:eastAsia="lt-LT"/>
        </w:rPr>
        <w:t>nurodoma</w:t>
      </w:r>
      <w:r w:rsidR="00806F0D" w:rsidRPr="00372CED">
        <w:rPr>
          <w:lang w:val="lt-LT" w:eastAsia="lt-LT"/>
        </w:rPr>
        <w:t>, k</w:t>
      </w:r>
      <w:r w:rsidR="00C5388A" w:rsidRPr="00372CED">
        <w:rPr>
          <w:lang w:val="lt-LT" w:eastAsia="lt-LT"/>
        </w:rPr>
        <w:t xml:space="preserve">iek </w:t>
      </w:r>
      <w:r w:rsidR="00C536FF" w:rsidRPr="00372CED">
        <w:rPr>
          <w:lang w:val="lt-LT" w:eastAsia="lt-LT"/>
        </w:rPr>
        <w:t xml:space="preserve">dokumentų </w:t>
      </w:r>
      <w:r w:rsidR="00C5388A" w:rsidRPr="00372CED">
        <w:rPr>
          <w:lang w:val="lt-LT" w:eastAsia="lt-LT"/>
        </w:rPr>
        <w:t>skaitmeninių kopijų bylai yra priskirta</w:t>
      </w:r>
      <w:r w:rsidR="009D3393" w:rsidRPr="00372CED">
        <w:rPr>
          <w:lang w:val="lt-LT" w:eastAsia="lt-LT"/>
        </w:rPr>
        <w:t>,</w:t>
      </w:r>
      <w:r w:rsidR="00C5388A" w:rsidRPr="00372CED">
        <w:rPr>
          <w:lang w:val="lt-LT" w:eastAsia="lt-LT"/>
        </w:rPr>
        <w:t xml:space="preserve"> ir </w:t>
      </w:r>
      <w:r w:rsidR="00806F0D" w:rsidRPr="00372CED">
        <w:rPr>
          <w:lang w:val="lt-LT" w:eastAsia="lt-LT"/>
        </w:rPr>
        <w:t>jų paieškos duomen</w:t>
      </w:r>
      <w:r w:rsidR="00080A8E" w:rsidRPr="00372CED">
        <w:rPr>
          <w:lang w:val="lt-LT" w:eastAsia="lt-LT"/>
        </w:rPr>
        <w:t>y</w:t>
      </w:r>
      <w:r w:rsidR="00806F0D" w:rsidRPr="00372CED">
        <w:rPr>
          <w:lang w:val="lt-LT" w:eastAsia="lt-LT"/>
        </w:rPr>
        <w:t>s.</w:t>
      </w:r>
    </w:p>
    <w:p w:rsidR="00570BD6" w:rsidRPr="00372CED" w:rsidRDefault="00467274" w:rsidP="00EF1F0E">
      <w:pPr>
        <w:pStyle w:val="BodyText2"/>
      </w:pPr>
      <w:r w:rsidRPr="00372CED">
        <w:lastRenderedPageBreak/>
        <w:t>4</w:t>
      </w:r>
      <w:r w:rsidR="00295B5A" w:rsidRPr="00372CED">
        <w:t>3</w:t>
      </w:r>
      <w:r w:rsidR="00570BD6" w:rsidRPr="00372CED">
        <w:t>. Užbaigtos vaizdo ir garso dokumentų bylos pasibaigus kalendoriniams metams sutvarkomos ir aprašomos laikantis šių reikalavimų:</w:t>
      </w:r>
    </w:p>
    <w:p w:rsidR="00B23D26" w:rsidRPr="00372CED" w:rsidRDefault="00467274" w:rsidP="00B23D26">
      <w:pPr>
        <w:pStyle w:val="BodyText2"/>
      </w:pPr>
      <w:r w:rsidRPr="00372CED">
        <w:t>4</w:t>
      </w:r>
      <w:r w:rsidR="00295B5A" w:rsidRPr="00372CED">
        <w:t>3</w:t>
      </w:r>
      <w:r w:rsidR="00570BD6" w:rsidRPr="00372CED">
        <w:t xml:space="preserve">.1. Bylos antraštė patikslinama atsižvelgiant į užfiksuoto įvykio ar temos pavadinimą. Paantraštėje nurodoma papildoma dokumentų turinį </w:t>
      </w:r>
      <w:r w:rsidR="0023739D" w:rsidRPr="00372CED">
        <w:t xml:space="preserve">ar jų sukūrimą </w:t>
      </w:r>
      <w:r w:rsidR="00570BD6" w:rsidRPr="00372CED">
        <w:t>atskleidžianti informacija</w:t>
      </w:r>
      <w:r w:rsidR="00D56D73" w:rsidRPr="00372CED">
        <w:t xml:space="preserve"> (</w:t>
      </w:r>
      <w:r w:rsidR="00B23D26" w:rsidRPr="00372CED">
        <w:t>pvz</w:t>
      </w:r>
      <w:r w:rsidR="00916644" w:rsidRPr="00372CED">
        <w:t xml:space="preserve">., </w:t>
      </w:r>
      <w:r w:rsidR="00916644" w:rsidRPr="00372CED">
        <w:rPr>
          <w:szCs w:val="24"/>
        </w:rPr>
        <w:t xml:space="preserve">Diskusijos apie Lietuvos poziciją Tarpvyriausybinėje konferencijoje dėl Europos </w:t>
      </w:r>
      <w:r w:rsidR="007412C4" w:rsidRPr="00372CED">
        <w:rPr>
          <w:szCs w:val="24"/>
        </w:rPr>
        <w:t>K</w:t>
      </w:r>
      <w:r w:rsidR="00916644" w:rsidRPr="00372CED">
        <w:rPr>
          <w:szCs w:val="24"/>
        </w:rPr>
        <w:t xml:space="preserve">onstitucijos </w:t>
      </w:r>
      <w:r w:rsidR="007412C4" w:rsidRPr="00372CED">
        <w:rPr>
          <w:szCs w:val="24"/>
        </w:rPr>
        <w:t xml:space="preserve">sutarties </w:t>
      </w:r>
      <w:r w:rsidR="00916644" w:rsidRPr="00372CED">
        <w:rPr>
          <w:szCs w:val="24"/>
        </w:rPr>
        <w:t>garso įrašas: moderatorius Vardas Vardauskas, dalyv</w:t>
      </w:r>
      <w:r w:rsidR="00F82597" w:rsidRPr="00372CED">
        <w:rPr>
          <w:szCs w:val="24"/>
        </w:rPr>
        <w:t>avo</w:t>
      </w:r>
      <w:r w:rsidR="00916644" w:rsidRPr="00372CED">
        <w:rPr>
          <w:szCs w:val="24"/>
        </w:rPr>
        <w:t xml:space="preserve"> Jonas Jonaitis, Petras </w:t>
      </w:r>
      <w:r w:rsidR="00D56D73" w:rsidRPr="00372CED">
        <w:rPr>
          <w:szCs w:val="24"/>
        </w:rPr>
        <w:t>P</w:t>
      </w:r>
      <w:r w:rsidR="00916644" w:rsidRPr="00372CED">
        <w:rPr>
          <w:szCs w:val="24"/>
        </w:rPr>
        <w:t>etraitis, įrašo autorius Pranas Pranauskas</w:t>
      </w:r>
      <w:r w:rsidR="00D56D73" w:rsidRPr="00372CED">
        <w:rPr>
          <w:szCs w:val="24"/>
        </w:rPr>
        <w:t>)</w:t>
      </w:r>
      <w:r w:rsidR="00916644" w:rsidRPr="00372CED">
        <w:rPr>
          <w:szCs w:val="24"/>
        </w:rPr>
        <w:t>.</w:t>
      </w:r>
    </w:p>
    <w:p w:rsidR="00570BD6" w:rsidRPr="00372CED" w:rsidRDefault="003861AE" w:rsidP="00B23D26">
      <w:pPr>
        <w:pStyle w:val="BodyText2"/>
      </w:pPr>
      <w:r w:rsidRPr="00372CED">
        <w:t>4</w:t>
      </w:r>
      <w:r w:rsidR="002513DC" w:rsidRPr="00372CED">
        <w:t>3</w:t>
      </w:r>
      <w:r w:rsidR="00570BD6" w:rsidRPr="00372CED">
        <w:t>.2.</w:t>
      </w:r>
      <w:r w:rsidR="00570BD6" w:rsidRPr="00372CED">
        <w:rPr>
          <w:lang w:eastAsia="lt-LT"/>
        </w:rPr>
        <w:t xml:space="preserve"> Bylos chronologinės ribos yra dokumentuose užfiksuotų įvykių datos. Jei bylos dokumentuose užfiksuotas vienas įvykis, bylos data laikoma įvykio data.</w:t>
      </w:r>
    </w:p>
    <w:p w:rsidR="00570BD6" w:rsidRPr="00772F15" w:rsidRDefault="003861AE" w:rsidP="00EF1F0E">
      <w:pPr>
        <w:pStyle w:val="BodyTextIndent2"/>
      </w:pPr>
      <w:r w:rsidRPr="00772F15">
        <w:t>4</w:t>
      </w:r>
      <w:r w:rsidR="002513DC" w:rsidRPr="00772F15">
        <w:t>3</w:t>
      </w:r>
      <w:r w:rsidR="00570BD6" w:rsidRPr="00772F15">
        <w:t>.3</w:t>
      </w:r>
      <w:r w:rsidR="00B57157" w:rsidRPr="00772F15">
        <w:t>.</w:t>
      </w:r>
      <w:r w:rsidR="00570BD6" w:rsidRPr="00772F15">
        <w:t xml:space="preserve"> </w:t>
      </w:r>
      <w:r w:rsidR="00877BB6" w:rsidRPr="00772F15">
        <w:t xml:space="preserve">Nurodoma </w:t>
      </w:r>
      <w:r w:rsidR="00570BD6" w:rsidRPr="00772F15">
        <w:t>bylos apimtis.</w:t>
      </w:r>
    </w:p>
    <w:p w:rsidR="00570BD6" w:rsidRPr="00772F15" w:rsidRDefault="003861AE" w:rsidP="00EF1F0E">
      <w:pPr>
        <w:spacing w:line="360" w:lineRule="auto"/>
        <w:ind w:firstLine="720"/>
        <w:jc w:val="both"/>
        <w:rPr>
          <w:color w:val="000000"/>
          <w:lang w:val="lt-LT"/>
        </w:rPr>
      </w:pPr>
      <w:r w:rsidRPr="00772F15">
        <w:rPr>
          <w:lang w:val="lt-LT"/>
        </w:rPr>
        <w:t>4</w:t>
      </w:r>
      <w:r w:rsidR="002513DC" w:rsidRPr="00772F15">
        <w:rPr>
          <w:lang w:val="lt-LT"/>
        </w:rPr>
        <w:t>3</w:t>
      </w:r>
      <w:r w:rsidR="00570BD6" w:rsidRPr="00772F15">
        <w:rPr>
          <w:lang w:val="lt-LT"/>
        </w:rPr>
        <w:t xml:space="preserve">.4. </w:t>
      </w:r>
      <w:r w:rsidR="00561A98" w:rsidRPr="00772F15">
        <w:rPr>
          <w:lang w:val="lt-LT"/>
        </w:rPr>
        <w:t xml:space="preserve">Vaizdo ir garso dokumentų </w:t>
      </w:r>
      <w:r w:rsidR="00DF5F5D" w:rsidRPr="00772F15">
        <w:rPr>
          <w:lang w:val="lt-LT"/>
        </w:rPr>
        <w:t>byl</w:t>
      </w:r>
      <w:r w:rsidR="00CE525B" w:rsidRPr="00772F15">
        <w:rPr>
          <w:lang w:val="lt-LT"/>
        </w:rPr>
        <w:t>ų</w:t>
      </w:r>
      <w:r w:rsidR="00DF5F5D" w:rsidRPr="00772F15">
        <w:rPr>
          <w:lang w:val="lt-LT"/>
        </w:rPr>
        <w:t xml:space="preserve"> aprašymo duomenys turi būti nurodyti </w:t>
      </w:r>
      <w:r w:rsidR="00570BD6" w:rsidRPr="00772F15">
        <w:rPr>
          <w:lang w:val="lt-LT"/>
        </w:rPr>
        <w:t xml:space="preserve">ant jų aplankų ar dėžučių, kuriose </w:t>
      </w:r>
      <w:r w:rsidR="00146346">
        <w:rPr>
          <w:lang w:val="lt-LT"/>
        </w:rPr>
        <w:t>jie laikomi</w:t>
      </w:r>
      <w:r w:rsidR="00DF5F5D" w:rsidRPr="00772F15">
        <w:rPr>
          <w:lang w:val="lt-LT"/>
        </w:rPr>
        <w:t>.</w:t>
      </w:r>
    </w:p>
    <w:p w:rsidR="00ED245C" w:rsidRPr="00772F15" w:rsidRDefault="003861AE" w:rsidP="00ED245C">
      <w:pPr>
        <w:pStyle w:val="BodyTextIndent2"/>
      </w:pPr>
      <w:r w:rsidRPr="00772F15">
        <w:rPr>
          <w:szCs w:val="24"/>
        </w:rPr>
        <w:t>4</w:t>
      </w:r>
      <w:r w:rsidR="002513DC" w:rsidRPr="00772F15">
        <w:rPr>
          <w:szCs w:val="24"/>
        </w:rPr>
        <w:t>4</w:t>
      </w:r>
      <w:r w:rsidR="005A7FEE" w:rsidRPr="00772F15">
        <w:rPr>
          <w:szCs w:val="24"/>
        </w:rPr>
        <w:t>. Jei tvarkant dokumentus</w:t>
      </w:r>
      <w:r w:rsidR="00ED245C" w:rsidRPr="00772F15">
        <w:t xml:space="preserve"> </w:t>
      </w:r>
      <w:r w:rsidR="005A7FEE" w:rsidRPr="00772F15">
        <w:t>dal</w:t>
      </w:r>
      <w:r w:rsidR="0042228E" w:rsidRPr="00772F15">
        <w:t>į</w:t>
      </w:r>
      <w:r w:rsidR="005A7FEE" w:rsidRPr="00772F15">
        <w:t xml:space="preserve"> </w:t>
      </w:r>
      <w:r w:rsidR="00E47BE2" w:rsidRPr="00772F15">
        <w:t xml:space="preserve">nuolat </w:t>
      </w:r>
      <w:r w:rsidR="00E47BE2" w:rsidRPr="00772F15">
        <w:rPr>
          <w:szCs w:val="24"/>
        </w:rPr>
        <w:t>saugo</w:t>
      </w:r>
      <w:r w:rsidR="005A3FB5" w:rsidRPr="00772F15">
        <w:rPr>
          <w:szCs w:val="24"/>
        </w:rPr>
        <w:t>moje</w:t>
      </w:r>
      <w:r w:rsidR="00E47BE2" w:rsidRPr="00772F15">
        <w:t xml:space="preserve"> </w:t>
      </w:r>
      <w:r w:rsidR="005A7FEE" w:rsidRPr="00772F15">
        <w:t>byloje</w:t>
      </w:r>
      <w:r w:rsidR="00E47BE2" w:rsidRPr="00772F15">
        <w:t xml:space="preserve"> </w:t>
      </w:r>
      <w:r w:rsidR="005A7FEE" w:rsidRPr="00772F15">
        <w:t xml:space="preserve">esančių dokumentų nustatoma </w:t>
      </w:r>
      <w:r w:rsidR="0042228E" w:rsidRPr="00772F15">
        <w:t>saugoti ilgai</w:t>
      </w:r>
      <w:r w:rsidR="007412C4" w:rsidRPr="00772F15">
        <w:t>,</w:t>
      </w:r>
      <w:r w:rsidR="005A7FEE" w:rsidRPr="00772F15">
        <w:t xml:space="preserve"> tokie dokumentai iš bylos išimami ir sudarom</w:t>
      </w:r>
      <w:r w:rsidR="007E11E4" w:rsidRPr="00772F15">
        <w:t xml:space="preserve">os bylos pagal </w:t>
      </w:r>
      <w:r w:rsidR="005A7FEE" w:rsidRPr="00772F15">
        <w:t>numatom</w:t>
      </w:r>
      <w:r w:rsidR="007E11E4" w:rsidRPr="00772F15">
        <w:t>us</w:t>
      </w:r>
      <w:r w:rsidR="005A7FEE" w:rsidRPr="00772F15">
        <w:t xml:space="preserve"> saugojimo terminus, laikantis šių </w:t>
      </w:r>
      <w:r w:rsidR="00144938" w:rsidRPr="00772F15">
        <w:t>T</w:t>
      </w:r>
      <w:r w:rsidR="005A7FEE" w:rsidRPr="00772F15">
        <w:t xml:space="preserve">aisyklių </w:t>
      </w:r>
      <w:r w:rsidR="001D2EAA" w:rsidRPr="00772F15">
        <w:t>4</w:t>
      </w:r>
      <w:r w:rsidR="005213A4" w:rsidRPr="00772F15">
        <w:t>1</w:t>
      </w:r>
      <w:r w:rsidR="0023739D" w:rsidRPr="00772F15">
        <w:t>.1</w:t>
      </w:r>
      <w:r w:rsidR="00F21689" w:rsidRPr="00772F15">
        <w:t>–</w:t>
      </w:r>
      <w:r w:rsidR="001D2EAA" w:rsidRPr="00772F15">
        <w:t>4</w:t>
      </w:r>
      <w:r w:rsidR="005213A4" w:rsidRPr="00772F15">
        <w:t>1</w:t>
      </w:r>
      <w:r w:rsidR="0023739D" w:rsidRPr="00772F15">
        <w:t>.</w:t>
      </w:r>
      <w:r w:rsidR="00533110" w:rsidRPr="00772F15">
        <w:t>7</w:t>
      </w:r>
      <w:r w:rsidR="0023739D" w:rsidRPr="00772F15">
        <w:t xml:space="preserve">, </w:t>
      </w:r>
      <w:r w:rsidR="0061618B" w:rsidRPr="00772F15">
        <w:t>4</w:t>
      </w:r>
      <w:r w:rsidR="005213A4" w:rsidRPr="00772F15">
        <w:t>2</w:t>
      </w:r>
      <w:r w:rsidR="00F82597" w:rsidRPr="00772F15">
        <w:t xml:space="preserve">, </w:t>
      </w:r>
      <w:r w:rsidR="0061618B" w:rsidRPr="00772F15">
        <w:t>4</w:t>
      </w:r>
      <w:r w:rsidR="005213A4" w:rsidRPr="00772F15">
        <w:t>3</w:t>
      </w:r>
      <w:r w:rsidR="00144938" w:rsidRPr="00772F15">
        <w:t xml:space="preserve"> punktuose nustatytų reikalavimų. J</w:t>
      </w:r>
      <w:r w:rsidR="00E47BE2" w:rsidRPr="00772F15">
        <w:t>ei dal</w:t>
      </w:r>
      <w:r w:rsidR="00737659" w:rsidRPr="00772F15">
        <w:t>į</w:t>
      </w:r>
      <w:r w:rsidR="00E47BE2" w:rsidRPr="00772F15">
        <w:t xml:space="preserve"> bylos dokumentų nustatoma</w:t>
      </w:r>
      <w:r w:rsidR="00737659" w:rsidRPr="00772F15">
        <w:t xml:space="preserve"> saugoti</w:t>
      </w:r>
      <w:r w:rsidR="00E47BE2" w:rsidRPr="00772F15">
        <w:t xml:space="preserve"> </w:t>
      </w:r>
      <w:r w:rsidR="009036DC" w:rsidRPr="00772F15">
        <w:t>trumpa</w:t>
      </w:r>
      <w:r w:rsidR="00737659" w:rsidRPr="00772F15">
        <w:t>i</w:t>
      </w:r>
      <w:r w:rsidR="007E11E4" w:rsidRPr="00772F15">
        <w:t xml:space="preserve">, </w:t>
      </w:r>
      <w:r w:rsidR="00E47BE2" w:rsidRPr="00772F15">
        <w:t xml:space="preserve">dokumentai tvarkomi pagal šių Taisyklių </w:t>
      </w:r>
      <w:r w:rsidR="0018582F" w:rsidRPr="00772F15">
        <w:t>4</w:t>
      </w:r>
      <w:r w:rsidR="005213A4" w:rsidRPr="00772F15">
        <w:t>1</w:t>
      </w:r>
      <w:r w:rsidR="0018582F" w:rsidRPr="00772F15">
        <w:t>.</w:t>
      </w:r>
      <w:r w:rsidR="00533110" w:rsidRPr="00772F15">
        <w:t>6</w:t>
      </w:r>
      <w:r w:rsidR="00F82597" w:rsidRPr="00772F15">
        <w:t xml:space="preserve">, </w:t>
      </w:r>
      <w:r w:rsidR="0018582F" w:rsidRPr="00772F15">
        <w:t>4</w:t>
      </w:r>
      <w:r w:rsidR="005213A4" w:rsidRPr="00772F15">
        <w:t>2</w:t>
      </w:r>
      <w:r w:rsidR="00F82597" w:rsidRPr="00772F15">
        <w:t xml:space="preserve">.2.3, </w:t>
      </w:r>
      <w:r w:rsidR="0018582F" w:rsidRPr="00772F15">
        <w:t>4</w:t>
      </w:r>
      <w:r w:rsidR="005213A4" w:rsidRPr="00772F15">
        <w:t>2</w:t>
      </w:r>
      <w:r w:rsidR="00F82597" w:rsidRPr="00772F15">
        <w:t>.3, 4</w:t>
      </w:r>
      <w:r w:rsidR="005213A4" w:rsidRPr="00772F15">
        <w:t>3</w:t>
      </w:r>
      <w:r w:rsidR="00F82597" w:rsidRPr="00772F15">
        <w:t xml:space="preserve"> </w:t>
      </w:r>
      <w:r w:rsidR="00E47BE2" w:rsidRPr="00772F15">
        <w:t>punktuose nustatytus reikalavimus.</w:t>
      </w:r>
    </w:p>
    <w:p w:rsidR="00ED245C" w:rsidRPr="000D4FA0" w:rsidRDefault="00CE525B" w:rsidP="00ED245C">
      <w:pPr>
        <w:pStyle w:val="BodyTextIndent2"/>
      </w:pPr>
      <w:r w:rsidRPr="00772F15">
        <w:t>B</w:t>
      </w:r>
      <w:r w:rsidR="003836DF" w:rsidRPr="00772F15">
        <w:t xml:space="preserve">yloms, sudarytoms iš dokumentų, </w:t>
      </w:r>
      <w:r w:rsidRPr="00772F15">
        <w:t>kurie išimti</w:t>
      </w:r>
      <w:r w:rsidR="007412C4" w:rsidRPr="00772F15">
        <w:t xml:space="preserve"> iš kitų bylų, suteikiamas pastarųjų indeksas </w:t>
      </w:r>
      <w:r w:rsidR="00ED245C" w:rsidRPr="00772F15">
        <w:t>pagal dokumentacijos planą</w:t>
      </w:r>
      <w:r w:rsidR="00D748D7" w:rsidRPr="00772F15">
        <w:t>.</w:t>
      </w:r>
    </w:p>
    <w:p w:rsidR="00807C63" w:rsidRPr="00372CED" w:rsidRDefault="00AD1090" w:rsidP="005A7FEE">
      <w:pPr>
        <w:pStyle w:val="Heading5"/>
        <w:keepNext w:val="0"/>
        <w:jc w:val="both"/>
        <w:rPr>
          <w:b w:val="0"/>
        </w:rPr>
      </w:pPr>
      <w:r w:rsidRPr="00372CED">
        <w:rPr>
          <w:b w:val="0"/>
          <w:bCs/>
        </w:rPr>
        <w:t>4</w:t>
      </w:r>
      <w:r w:rsidR="002513DC" w:rsidRPr="00372CED">
        <w:rPr>
          <w:b w:val="0"/>
          <w:bCs/>
        </w:rPr>
        <w:t>5</w:t>
      </w:r>
      <w:r w:rsidR="00807C63" w:rsidRPr="00372CED">
        <w:rPr>
          <w:b w:val="0"/>
        </w:rPr>
        <w:t>.</w:t>
      </w:r>
      <w:r w:rsidR="00976AD9" w:rsidRPr="00372CED">
        <w:rPr>
          <w:b w:val="0"/>
          <w:szCs w:val="24"/>
        </w:rPr>
        <w:t xml:space="preserve"> Iki bus sudaryti užbaigtų bylų apskaitos dokumentai, sutvarkytų bylų </w:t>
      </w:r>
      <w:r w:rsidR="00884E34" w:rsidRPr="00372CED">
        <w:rPr>
          <w:b w:val="0"/>
          <w:szCs w:val="24"/>
        </w:rPr>
        <w:t xml:space="preserve">apskaita ir </w:t>
      </w:r>
      <w:r w:rsidR="00976AD9" w:rsidRPr="00372CED">
        <w:rPr>
          <w:b w:val="0"/>
          <w:szCs w:val="24"/>
        </w:rPr>
        <w:t>paieška atliekama pagal dokumentacijos planą, jo papildymų sąrašą, vienarūšių bylų sąrašus ar kitus nustatytus apskaitos dokumentus</w:t>
      </w:r>
      <w:r w:rsidR="00807C63" w:rsidRPr="00372CED">
        <w:rPr>
          <w:b w:val="0"/>
        </w:rPr>
        <w:t>.</w:t>
      </w:r>
    </w:p>
    <w:p w:rsidR="00807C63" w:rsidRPr="00372CED" w:rsidRDefault="00807C63">
      <w:pPr>
        <w:rPr>
          <w:lang w:val="lt-LT"/>
        </w:rPr>
      </w:pPr>
    </w:p>
    <w:p w:rsidR="00622A37" w:rsidRPr="00372CED" w:rsidRDefault="00622A37" w:rsidP="00622A37">
      <w:pPr>
        <w:jc w:val="center"/>
        <w:rPr>
          <w:b/>
          <w:lang w:val="lt-LT"/>
        </w:rPr>
      </w:pPr>
      <w:r w:rsidRPr="00372CED">
        <w:rPr>
          <w:b/>
          <w:lang w:val="lt-LT"/>
        </w:rPr>
        <w:t>V. DOKUMENTŲ VERTĖS EKSPERTIZĖ</w:t>
      </w:r>
    </w:p>
    <w:p w:rsidR="003F7B43" w:rsidRPr="00372CED" w:rsidRDefault="003F7B43" w:rsidP="00622A37">
      <w:pPr>
        <w:spacing w:line="360" w:lineRule="auto"/>
        <w:ind w:firstLine="720"/>
        <w:jc w:val="both"/>
        <w:rPr>
          <w:color w:val="000000"/>
          <w:lang w:val="lt-LT"/>
        </w:rPr>
      </w:pPr>
    </w:p>
    <w:p w:rsidR="00622A37" w:rsidRPr="007303F1" w:rsidRDefault="00AD1090" w:rsidP="00622A37">
      <w:pPr>
        <w:spacing w:line="360" w:lineRule="auto"/>
        <w:ind w:firstLine="720"/>
        <w:jc w:val="both"/>
        <w:rPr>
          <w:color w:val="000000"/>
          <w:lang w:val="lt-LT"/>
        </w:rPr>
      </w:pPr>
      <w:r w:rsidRPr="007303F1">
        <w:rPr>
          <w:color w:val="000000"/>
          <w:lang w:val="lt-LT"/>
        </w:rPr>
        <w:t>4</w:t>
      </w:r>
      <w:r w:rsidR="002513DC" w:rsidRPr="007303F1">
        <w:rPr>
          <w:color w:val="000000"/>
          <w:lang w:val="lt-LT"/>
        </w:rPr>
        <w:t>6</w:t>
      </w:r>
      <w:r w:rsidR="00622A37" w:rsidRPr="007303F1">
        <w:rPr>
          <w:color w:val="000000"/>
          <w:lang w:val="lt-LT"/>
        </w:rPr>
        <w:t xml:space="preserve">. Dokumentai vertinami pagal šiuos jų </w:t>
      </w:r>
      <w:r w:rsidR="00AA46A2" w:rsidRPr="007303F1">
        <w:rPr>
          <w:color w:val="000000"/>
          <w:lang w:val="lt-LT"/>
        </w:rPr>
        <w:t>reikšmingumo</w:t>
      </w:r>
      <w:r w:rsidR="00622A37" w:rsidRPr="007303F1">
        <w:rPr>
          <w:color w:val="000000"/>
          <w:lang w:val="lt-LT"/>
        </w:rPr>
        <w:t xml:space="preserve"> kriterijus:</w:t>
      </w:r>
    </w:p>
    <w:p w:rsidR="00622A37" w:rsidRPr="007303F1" w:rsidRDefault="00AD1090" w:rsidP="00622A37">
      <w:pPr>
        <w:spacing w:line="360" w:lineRule="auto"/>
        <w:ind w:firstLine="720"/>
        <w:jc w:val="both"/>
        <w:rPr>
          <w:color w:val="000000"/>
          <w:lang w:val="lt-LT"/>
        </w:rPr>
      </w:pPr>
      <w:r w:rsidRPr="007303F1">
        <w:rPr>
          <w:color w:val="000000"/>
          <w:lang w:val="lt-LT"/>
        </w:rPr>
        <w:t>4</w:t>
      </w:r>
      <w:r w:rsidR="002513DC" w:rsidRPr="007303F1">
        <w:rPr>
          <w:color w:val="000000"/>
          <w:lang w:val="lt-LT"/>
        </w:rPr>
        <w:t>6</w:t>
      </w:r>
      <w:r w:rsidR="00622A37" w:rsidRPr="007303F1">
        <w:rPr>
          <w:color w:val="000000"/>
          <w:lang w:val="lt-LT"/>
        </w:rPr>
        <w:t xml:space="preserve">.1. </w:t>
      </w:r>
      <w:r w:rsidR="00772F15" w:rsidRPr="007303F1">
        <w:rPr>
          <w:color w:val="000000"/>
          <w:lang w:val="lt-LT"/>
        </w:rPr>
        <w:t xml:space="preserve">tenkina </w:t>
      </w:r>
      <w:r w:rsidR="00622A37" w:rsidRPr="007303F1">
        <w:rPr>
          <w:color w:val="000000"/>
          <w:lang w:val="lt-LT"/>
        </w:rPr>
        <w:t>įstaigos administravimo ir informacini</w:t>
      </w:r>
      <w:r w:rsidR="00772F15" w:rsidRPr="007303F1">
        <w:rPr>
          <w:color w:val="000000"/>
          <w:lang w:val="lt-LT"/>
        </w:rPr>
        <w:t>us</w:t>
      </w:r>
      <w:r w:rsidR="00622A37" w:rsidRPr="007303F1">
        <w:rPr>
          <w:color w:val="000000"/>
          <w:lang w:val="lt-LT"/>
        </w:rPr>
        <w:t xml:space="preserve"> poreiki</w:t>
      </w:r>
      <w:r w:rsidR="00B12387" w:rsidRPr="007303F1">
        <w:rPr>
          <w:color w:val="000000"/>
          <w:lang w:val="lt-LT"/>
        </w:rPr>
        <w:t>us</w:t>
      </w:r>
      <w:r w:rsidR="00622A37" w:rsidRPr="007303F1">
        <w:rPr>
          <w:color w:val="000000"/>
          <w:lang w:val="lt-LT"/>
        </w:rPr>
        <w:t>;</w:t>
      </w:r>
    </w:p>
    <w:p w:rsidR="00622A37" w:rsidRPr="007303F1" w:rsidRDefault="0083140A" w:rsidP="00622A37">
      <w:pPr>
        <w:spacing w:line="360" w:lineRule="auto"/>
        <w:ind w:firstLine="720"/>
        <w:jc w:val="both"/>
        <w:rPr>
          <w:color w:val="000000"/>
          <w:lang w:val="lt-LT"/>
        </w:rPr>
      </w:pPr>
      <w:r w:rsidRPr="007303F1">
        <w:rPr>
          <w:color w:val="000000"/>
          <w:lang w:val="lt-LT"/>
        </w:rPr>
        <w:t>4</w:t>
      </w:r>
      <w:r w:rsidR="002513DC" w:rsidRPr="007303F1">
        <w:rPr>
          <w:color w:val="000000"/>
          <w:lang w:val="lt-LT"/>
        </w:rPr>
        <w:t>6</w:t>
      </w:r>
      <w:r w:rsidR="00622A37" w:rsidRPr="007303F1">
        <w:rPr>
          <w:color w:val="000000"/>
          <w:lang w:val="lt-LT"/>
        </w:rPr>
        <w:t xml:space="preserve">.2. </w:t>
      </w:r>
      <w:r w:rsidR="00B12387" w:rsidRPr="007303F1">
        <w:rPr>
          <w:color w:val="000000"/>
          <w:lang w:val="lt-LT"/>
        </w:rPr>
        <w:t xml:space="preserve">užtikrina </w:t>
      </w:r>
      <w:r w:rsidR="00622A37" w:rsidRPr="007303F1">
        <w:rPr>
          <w:color w:val="000000"/>
          <w:lang w:val="lt-LT"/>
        </w:rPr>
        <w:t>įstaigos veiklos įrodym</w:t>
      </w:r>
      <w:r w:rsidR="00B12387" w:rsidRPr="007303F1">
        <w:rPr>
          <w:color w:val="000000"/>
          <w:lang w:val="lt-LT"/>
        </w:rPr>
        <w:t>us</w:t>
      </w:r>
      <w:r w:rsidR="00622A37" w:rsidRPr="007303F1">
        <w:rPr>
          <w:color w:val="000000"/>
          <w:lang w:val="lt-LT"/>
        </w:rPr>
        <w:t>;</w:t>
      </w:r>
    </w:p>
    <w:p w:rsidR="00622A37" w:rsidRPr="007303F1" w:rsidRDefault="0083140A" w:rsidP="00622A37">
      <w:pPr>
        <w:spacing w:line="360" w:lineRule="auto"/>
        <w:ind w:firstLine="720"/>
        <w:jc w:val="both"/>
        <w:rPr>
          <w:color w:val="000000"/>
          <w:lang w:val="lt-LT"/>
        </w:rPr>
      </w:pPr>
      <w:r w:rsidRPr="007303F1">
        <w:rPr>
          <w:color w:val="000000"/>
          <w:lang w:val="lt-LT"/>
        </w:rPr>
        <w:t>4</w:t>
      </w:r>
      <w:r w:rsidR="002513DC" w:rsidRPr="007303F1">
        <w:rPr>
          <w:color w:val="000000"/>
          <w:lang w:val="lt-LT"/>
        </w:rPr>
        <w:t>6</w:t>
      </w:r>
      <w:r w:rsidR="00622A37" w:rsidRPr="007303F1">
        <w:rPr>
          <w:color w:val="000000"/>
          <w:lang w:val="lt-LT"/>
        </w:rPr>
        <w:t xml:space="preserve">.3. </w:t>
      </w:r>
      <w:r w:rsidR="00B12387" w:rsidRPr="007303F1">
        <w:rPr>
          <w:color w:val="000000"/>
          <w:lang w:val="lt-LT"/>
        </w:rPr>
        <w:t xml:space="preserve">užtikrina </w:t>
      </w:r>
      <w:r w:rsidR="00622A37" w:rsidRPr="007303F1">
        <w:rPr>
          <w:color w:val="000000"/>
          <w:lang w:val="lt-LT"/>
        </w:rPr>
        <w:t xml:space="preserve">su įstaigos veikla susijusių </w:t>
      </w:r>
      <w:r w:rsidR="00782B3F" w:rsidRPr="007303F1">
        <w:rPr>
          <w:lang w:val="lt-LT"/>
        </w:rPr>
        <w:t xml:space="preserve">asmenų </w:t>
      </w:r>
      <w:r w:rsidR="002C6F55" w:rsidRPr="007303F1">
        <w:rPr>
          <w:lang w:val="lt-LT"/>
        </w:rPr>
        <w:t>prievol</w:t>
      </w:r>
      <w:r w:rsidR="00B12387" w:rsidRPr="007303F1">
        <w:rPr>
          <w:lang w:val="lt-LT"/>
        </w:rPr>
        <w:t>es</w:t>
      </w:r>
      <w:r w:rsidR="002C6F55" w:rsidRPr="007303F1">
        <w:rPr>
          <w:lang w:val="lt-LT"/>
        </w:rPr>
        <w:t xml:space="preserve"> ir </w:t>
      </w:r>
      <w:r w:rsidR="00782B3F" w:rsidRPr="007303F1">
        <w:rPr>
          <w:lang w:val="lt-LT"/>
        </w:rPr>
        <w:t>teisėt</w:t>
      </w:r>
      <w:r w:rsidR="00B12387" w:rsidRPr="007303F1">
        <w:rPr>
          <w:lang w:val="lt-LT"/>
        </w:rPr>
        <w:t>us</w:t>
      </w:r>
      <w:r w:rsidR="00782B3F" w:rsidRPr="007303F1">
        <w:rPr>
          <w:lang w:val="lt-LT"/>
        </w:rPr>
        <w:t xml:space="preserve"> interes</w:t>
      </w:r>
      <w:r w:rsidR="00B12387" w:rsidRPr="007303F1">
        <w:rPr>
          <w:lang w:val="lt-LT"/>
        </w:rPr>
        <w:t>us</w:t>
      </w:r>
      <w:r w:rsidR="00622A37" w:rsidRPr="007303F1">
        <w:rPr>
          <w:color w:val="000000"/>
          <w:lang w:val="lt-LT"/>
        </w:rPr>
        <w:t>;</w:t>
      </w:r>
    </w:p>
    <w:p w:rsidR="00622A37" w:rsidRPr="007303F1" w:rsidRDefault="0083140A" w:rsidP="00622A37">
      <w:pPr>
        <w:spacing w:line="360" w:lineRule="auto"/>
        <w:ind w:firstLine="720"/>
        <w:jc w:val="both"/>
        <w:rPr>
          <w:lang w:val="lt-LT"/>
        </w:rPr>
      </w:pPr>
      <w:r w:rsidRPr="007303F1">
        <w:rPr>
          <w:lang w:val="lt-LT"/>
        </w:rPr>
        <w:t>4</w:t>
      </w:r>
      <w:r w:rsidR="002513DC" w:rsidRPr="007303F1">
        <w:rPr>
          <w:lang w:val="lt-LT"/>
        </w:rPr>
        <w:t>6</w:t>
      </w:r>
      <w:r w:rsidR="00622A37" w:rsidRPr="007303F1">
        <w:rPr>
          <w:lang w:val="lt-LT"/>
        </w:rPr>
        <w:t xml:space="preserve">.4. </w:t>
      </w:r>
      <w:r w:rsidR="004A780F">
        <w:rPr>
          <w:lang w:val="lt-LT"/>
        </w:rPr>
        <w:t>gali būti</w:t>
      </w:r>
      <w:r w:rsidR="00B12387" w:rsidRPr="007303F1">
        <w:rPr>
          <w:lang w:val="lt-LT"/>
        </w:rPr>
        <w:t xml:space="preserve"> tinkami </w:t>
      </w:r>
      <w:r w:rsidR="00622A37" w:rsidRPr="007303F1">
        <w:rPr>
          <w:lang w:val="lt-LT"/>
        </w:rPr>
        <w:t>tyrimams atlikti;</w:t>
      </w:r>
    </w:p>
    <w:p w:rsidR="00622A37" w:rsidRDefault="0083140A" w:rsidP="00622A37">
      <w:pPr>
        <w:spacing w:line="360" w:lineRule="auto"/>
        <w:ind w:firstLine="720"/>
        <w:jc w:val="both"/>
        <w:rPr>
          <w:lang w:val="lt-LT"/>
        </w:rPr>
      </w:pPr>
      <w:r w:rsidRPr="007303F1">
        <w:rPr>
          <w:lang w:val="lt-LT"/>
        </w:rPr>
        <w:t>4</w:t>
      </w:r>
      <w:r w:rsidR="002513DC" w:rsidRPr="007303F1">
        <w:rPr>
          <w:lang w:val="lt-LT"/>
        </w:rPr>
        <w:t>6</w:t>
      </w:r>
      <w:r w:rsidR="00622A37" w:rsidRPr="007303F1">
        <w:rPr>
          <w:lang w:val="lt-LT"/>
        </w:rPr>
        <w:t xml:space="preserve">.5. </w:t>
      </w:r>
      <w:r w:rsidR="00B12387" w:rsidRPr="007303F1">
        <w:rPr>
          <w:lang w:val="lt-LT"/>
        </w:rPr>
        <w:t>suteikia informaciją</w:t>
      </w:r>
      <w:r w:rsidR="00622A37" w:rsidRPr="007303F1">
        <w:rPr>
          <w:lang w:val="lt-LT"/>
        </w:rPr>
        <w:t xml:space="preserve"> apie įstaigos teises, pareigas, politiką, veiklą, ryšius, interesus mokslo ir kultūros tikslais.</w:t>
      </w:r>
    </w:p>
    <w:p w:rsidR="00622A37" w:rsidRPr="00372CED" w:rsidRDefault="00AD1090" w:rsidP="00622A37">
      <w:pPr>
        <w:spacing w:line="360" w:lineRule="auto"/>
        <w:ind w:firstLine="720"/>
        <w:jc w:val="both"/>
        <w:rPr>
          <w:lang w:val="lt-LT"/>
        </w:rPr>
      </w:pPr>
      <w:r w:rsidRPr="00372CED">
        <w:rPr>
          <w:lang w:val="lt-LT"/>
        </w:rPr>
        <w:t>4</w:t>
      </w:r>
      <w:r w:rsidR="00177849" w:rsidRPr="00372CED">
        <w:rPr>
          <w:lang w:val="lt-LT"/>
        </w:rPr>
        <w:t>7</w:t>
      </w:r>
      <w:r w:rsidR="00622A37" w:rsidRPr="00372CED">
        <w:rPr>
          <w:lang w:val="lt-LT"/>
        </w:rPr>
        <w:t xml:space="preserve">. Dokumentai vertinami ir sprendimai dėl tolesnio dokumentų (bylų) saugojimo ar naikinimo </w:t>
      </w:r>
      <w:r w:rsidR="005C4569" w:rsidRPr="00372CED">
        <w:rPr>
          <w:lang w:val="lt-LT"/>
        </w:rPr>
        <w:t>priimami</w:t>
      </w:r>
      <w:r w:rsidR="00622A37" w:rsidRPr="00372CED">
        <w:rPr>
          <w:lang w:val="lt-LT"/>
        </w:rPr>
        <w:t>:</w:t>
      </w:r>
    </w:p>
    <w:p w:rsidR="00622A37" w:rsidRPr="007303F1" w:rsidRDefault="0004173E" w:rsidP="00622A37">
      <w:pPr>
        <w:spacing w:line="360" w:lineRule="auto"/>
        <w:ind w:firstLine="720"/>
        <w:jc w:val="both"/>
        <w:rPr>
          <w:lang w:val="lt-LT"/>
        </w:rPr>
      </w:pPr>
      <w:r w:rsidRPr="007303F1">
        <w:rPr>
          <w:lang w:val="lt-LT"/>
        </w:rPr>
        <w:t>4</w:t>
      </w:r>
      <w:r w:rsidR="00177849" w:rsidRPr="007303F1">
        <w:rPr>
          <w:lang w:val="lt-LT"/>
        </w:rPr>
        <w:t>7</w:t>
      </w:r>
      <w:r w:rsidR="00622A37" w:rsidRPr="007303F1">
        <w:rPr>
          <w:lang w:val="lt-LT"/>
        </w:rPr>
        <w:t xml:space="preserve">.1. nustatant dokumentų saugojimo terminus, jei </w:t>
      </w:r>
      <w:r w:rsidR="003836DF" w:rsidRPr="007303F1">
        <w:rPr>
          <w:lang w:val="lt-LT"/>
        </w:rPr>
        <w:t>jų nenustato teisės aktai</w:t>
      </w:r>
      <w:r w:rsidR="00622A37" w:rsidRPr="007303F1">
        <w:rPr>
          <w:lang w:val="lt-LT"/>
        </w:rPr>
        <w:t>;</w:t>
      </w:r>
    </w:p>
    <w:p w:rsidR="00622A37" w:rsidRPr="007303F1" w:rsidRDefault="0004173E" w:rsidP="00622A37">
      <w:pPr>
        <w:spacing w:line="360" w:lineRule="auto"/>
        <w:ind w:firstLine="720"/>
        <w:jc w:val="both"/>
        <w:rPr>
          <w:color w:val="000000"/>
          <w:lang w:val="lt-LT"/>
        </w:rPr>
      </w:pPr>
      <w:r w:rsidRPr="007303F1">
        <w:rPr>
          <w:color w:val="000000"/>
          <w:lang w:val="lt-LT"/>
        </w:rPr>
        <w:t>4</w:t>
      </w:r>
      <w:r w:rsidR="00177849" w:rsidRPr="007303F1">
        <w:rPr>
          <w:color w:val="000000"/>
          <w:lang w:val="lt-LT"/>
        </w:rPr>
        <w:t>7</w:t>
      </w:r>
      <w:r w:rsidR="00622A37" w:rsidRPr="007303F1">
        <w:rPr>
          <w:color w:val="000000"/>
          <w:lang w:val="lt-LT"/>
        </w:rPr>
        <w:t xml:space="preserve">.2. pasibaigus </w:t>
      </w:r>
      <w:r w:rsidR="00622A37" w:rsidRPr="007303F1">
        <w:rPr>
          <w:lang w:val="lt-LT"/>
        </w:rPr>
        <w:t xml:space="preserve">dokumentų </w:t>
      </w:r>
      <w:r w:rsidR="00622A37" w:rsidRPr="007303F1">
        <w:rPr>
          <w:color w:val="000000"/>
          <w:lang w:val="lt-LT"/>
        </w:rPr>
        <w:t>saugojimo terminui</w:t>
      </w:r>
      <w:r w:rsidR="00C55C40" w:rsidRPr="007303F1">
        <w:rPr>
          <w:color w:val="000000"/>
          <w:lang w:val="lt-LT"/>
        </w:rPr>
        <w:t xml:space="preserve"> arba j</w:t>
      </w:r>
      <w:r w:rsidR="003836DF" w:rsidRPr="007303F1">
        <w:rPr>
          <w:color w:val="000000"/>
          <w:lang w:val="lt-LT"/>
        </w:rPr>
        <w:t>į</w:t>
      </w:r>
      <w:r w:rsidR="00C55C40" w:rsidRPr="007303F1">
        <w:rPr>
          <w:color w:val="000000"/>
          <w:lang w:val="lt-LT"/>
        </w:rPr>
        <w:t xml:space="preserve"> keičiant</w:t>
      </w:r>
      <w:r w:rsidR="00622A37" w:rsidRPr="007303F1">
        <w:rPr>
          <w:color w:val="000000"/>
          <w:lang w:val="lt-LT"/>
        </w:rPr>
        <w:t>;</w:t>
      </w:r>
    </w:p>
    <w:p w:rsidR="00622A37" w:rsidRPr="007303F1" w:rsidRDefault="0004173E" w:rsidP="00622A37">
      <w:pPr>
        <w:spacing w:line="360" w:lineRule="auto"/>
        <w:ind w:firstLine="720"/>
        <w:jc w:val="both"/>
        <w:rPr>
          <w:lang w:val="lt-LT"/>
        </w:rPr>
      </w:pPr>
      <w:r w:rsidRPr="007303F1">
        <w:rPr>
          <w:lang w:val="lt-LT"/>
        </w:rPr>
        <w:lastRenderedPageBreak/>
        <w:t>4</w:t>
      </w:r>
      <w:r w:rsidR="00177849" w:rsidRPr="007303F1">
        <w:rPr>
          <w:lang w:val="lt-LT"/>
        </w:rPr>
        <w:t>7</w:t>
      </w:r>
      <w:r w:rsidR="00622A37" w:rsidRPr="007303F1">
        <w:rPr>
          <w:lang w:val="lt-LT"/>
        </w:rPr>
        <w:t xml:space="preserve">.3. tvarkant </w:t>
      </w:r>
      <w:r w:rsidR="00C55C40" w:rsidRPr="007303F1">
        <w:rPr>
          <w:lang w:val="lt-LT"/>
        </w:rPr>
        <w:t>užbaigt</w:t>
      </w:r>
      <w:r w:rsidR="003A004C" w:rsidRPr="007303F1">
        <w:rPr>
          <w:lang w:val="lt-LT"/>
        </w:rPr>
        <w:t xml:space="preserve">as bylas šių Taisyklių </w:t>
      </w:r>
      <w:r w:rsidR="000950B4" w:rsidRPr="007303F1">
        <w:rPr>
          <w:lang w:val="lt-LT"/>
        </w:rPr>
        <w:t>4</w:t>
      </w:r>
      <w:r w:rsidR="006F0C02" w:rsidRPr="007303F1">
        <w:rPr>
          <w:lang w:val="lt-LT"/>
        </w:rPr>
        <w:t>1</w:t>
      </w:r>
      <w:r w:rsidR="003A004C" w:rsidRPr="007303F1">
        <w:rPr>
          <w:lang w:val="lt-LT"/>
        </w:rPr>
        <w:t xml:space="preserve"> punkte nustatyta tvarka.</w:t>
      </w:r>
    </w:p>
    <w:p w:rsidR="00622A37" w:rsidRPr="007303F1" w:rsidRDefault="0004173E" w:rsidP="00622A37">
      <w:pPr>
        <w:spacing w:line="360" w:lineRule="auto"/>
        <w:ind w:firstLine="720"/>
        <w:jc w:val="both"/>
        <w:rPr>
          <w:color w:val="000000"/>
          <w:lang w:val="lt-LT"/>
        </w:rPr>
      </w:pPr>
      <w:r w:rsidRPr="007303F1">
        <w:rPr>
          <w:color w:val="000000"/>
          <w:lang w:val="lt-LT"/>
        </w:rPr>
        <w:t>4</w:t>
      </w:r>
      <w:r w:rsidR="00177849" w:rsidRPr="007303F1">
        <w:rPr>
          <w:color w:val="000000"/>
          <w:lang w:val="lt-LT"/>
        </w:rPr>
        <w:t>8</w:t>
      </w:r>
      <w:r w:rsidR="00622A37" w:rsidRPr="007303F1">
        <w:rPr>
          <w:color w:val="000000"/>
          <w:lang w:val="lt-LT"/>
        </w:rPr>
        <w:t>. Dokumentų saugojimo terminas skaičiuojamas nuo bylos užbaigimo metų pabaigos.</w:t>
      </w:r>
    </w:p>
    <w:p w:rsidR="002372E7" w:rsidRPr="007303F1" w:rsidRDefault="002372E7" w:rsidP="002372E7">
      <w:pPr>
        <w:spacing w:line="360" w:lineRule="auto"/>
        <w:ind w:firstLine="720"/>
        <w:jc w:val="both"/>
        <w:rPr>
          <w:color w:val="000000"/>
          <w:lang w:val="lt-LT"/>
        </w:rPr>
      </w:pPr>
      <w:r w:rsidRPr="007303F1">
        <w:rPr>
          <w:color w:val="000000"/>
          <w:lang w:val="lt-LT"/>
        </w:rPr>
        <w:t>4</w:t>
      </w:r>
      <w:r w:rsidR="003A5891" w:rsidRPr="007303F1">
        <w:rPr>
          <w:color w:val="000000"/>
          <w:lang w:val="lt-LT"/>
        </w:rPr>
        <w:t>9</w:t>
      </w:r>
      <w:r w:rsidRPr="007303F1">
        <w:rPr>
          <w:color w:val="000000"/>
          <w:lang w:val="lt-LT"/>
        </w:rPr>
        <w:t xml:space="preserve">. Dokumentų vertinimą atlieka ir </w:t>
      </w:r>
      <w:r w:rsidR="00D54FBC" w:rsidRPr="007303F1">
        <w:rPr>
          <w:color w:val="000000"/>
          <w:lang w:val="lt-LT"/>
        </w:rPr>
        <w:t xml:space="preserve">siūlo </w:t>
      </w:r>
      <w:r w:rsidRPr="007303F1">
        <w:rPr>
          <w:color w:val="000000"/>
          <w:lang w:val="lt-LT"/>
        </w:rPr>
        <w:t xml:space="preserve">sprendimus dėl tolesnio jų saugojimo ar naikinimo </w:t>
      </w:r>
      <w:r w:rsidR="002A4330" w:rsidRPr="007303F1">
        <w:rPr>
          <w:color w:val="000000"/>
          <w:lang w:val="lt-LT"/>
        </w:rPr>
        <w:t>atitinkamą veiklos sritį</w:t>
      </w:r>
      <w:r w:rsidR="00387E4A" w:rsidRPr="007303F1">
        <w:rPr>
          <w:color w:val="000000"/>
          <w:lang w:val="lt-LT"/>
        </w:rPr>
        <w:t xml:space="preserve"> </w:t>
      </w:r>
      <w:r w:rsidR="002A4330" w:rsidRPr="007303F1">
        <w:rPr>
          <w:color w:val="000000"/>
          <w:lang w:val="lt-LT"/>
        </w:rPr>
        <w:t>administruojantys</w:t>
      </w:r>
      <w:r w:rsidR="002A2DAE" w:rsidRPr="007303F1">
        <w:rPr>
          <w:color w:val="000000"/>
          <w:lang w:val="lt-LT"/>
        </w:rPr>
        <w:t xml:space="preserve"> </w:t>
      </w:r>
      <w:r w:rsidR="007762F6" w:rsidRPr="007303F1">
        <w:rPr>
          <w:color w:val="000000"/>
          <w:lang w:val="lt-LT"/>
        </w:rPr>
        <w:t>(</w:t>
      </w:r>
      <w:r w:rsidR="00F86D63" w:rsidRPr="007303F1">
        <w:rPr>
          <w:color w:val="000000"/>
          <w:lang w:val="lt-LT"/>
        </w:rPr>
        <w:t>priskirtą</w:t>
      </w:r>
      <w:r w:rsidR="002A2DAE" w:rsidRPr="007303F1">
        <w:rPr>
          <w:color w:val="000000"/>
          <w:lang w:val="lt-LT"/>
        </w:rPr>
        <w:t xml:space="preserve"> funkciją </w:t>
      </w:r>
      <w:r w:rsidR="001B4915" w:rsidRPr="007303F1">
        <w:rPr>
          <w:color w:val="000000"/>
          <w:lang w:val="lt-LT"/>
        </w:rPr>
        <w:t>atliekantys</w:t>
      </w:r>
      <w:r w:rsidR="007762F6" w:rsidRPr="007303F1">
        <w:rPr>
          <w:color w:val="000000"/>
          <w:lang w:val="lt-LT"/>
        </w:rPr>
        <w:t>)</w:t>
      </w:r>
      <w:r w:rsidR="002A4330" w:rsidRPr="007303F1">
        <w:rPr>
          <w:color w:val="000000"/>
          <w:lang w:val="lt-LT"/>
        </w:rPr>
        <w:t xml:space="preserve"> </w:t>
      </w:r>
      <w:r w:rsidRPr="007303F1">
        <w:rPr>
          <w:color w:val="000000"/>
          <w:lang w:val="lt-LT"/>
        </w:rPr>
        <w:t>įstaigos struktūriniai padaliniai</w:t>
      </w:r>
      <w:r w:rsidR="00F04686" w:rsidRPr="007303F1">
        <w:rPr>
          <w:color w:val="000000"/>
          <w:lang w:val="lt-LT"/>
        </w:rPr>
        <w:t xml:space="preserve"> </w:t>
      </w:r>
      <w:r w:rsidR="001628A7" w:rsidRPr="007303F1">
        <w:rPr>
          <w:color w:val="000000"/>
          <w:lang w:val="lt-LT"/>
        </w:rPr>
        <w:t>(atsakingi</w:t>
      </w:r>
      <w:r w:rsidR="00F04686" w:rsidRPr="007303F1">
        <w:rPr>
          <w:color w:val="000000"/>
          <w:lang w:val="lt-LT"/>
        </w:rPr>
        <w:t xml:space="preserve"> darbuotojai</w:t>
      </w:r>
      <w:r w:rsidR="001628A7" w:rsidRPr="007303F1">
        <w:rPr>
          <w:color w:val="000000"/>
          <w:lang w:val="lt-LT"/>
        </w:rPr>
        <w:t>)</w:t>
      </w:r>
      <w:r w:rsidRPr="007303F1">
        <w:rPr>
          <w:color w:val="000000"/>
          <w:lang w:val="lt-LT"/>
        </w:rPr>
        <w:t xml:space="preserve"> </w:t>
      </w:r>
      <w:r w:rsidR="003365D5" w:rsidRPr="007303F1">
        <w:rPr>
          <w:color w:val="000000"/>
          <w:lang w:val="lt-LT"/>
        </w:rPr>
        <w:t xml:space="preserve">kartu su </w:t>
      </w:r>
      <w:r w:rsidRPr="007303F1">
        <w:rPr>
          <w:color w:val="000000"/>
          <w:lang w:val="lt-LT"/>
        </w:rPr>
        <w:t>darbuotojai</w:t>
      </w:r>
      <w:r w:rsidR="003365D5" w:rsidRPr="007303F1">
        <w:rPr>
          <w:color w:val="000000"/>
          <w:lang w:val="lt-LT"/>
        </w:rPr>
        <w:t>s</w:t>
      </w:r>
      <w:r w:rsidRPr="007303F1">
        <w:rPr>
          <w:color w:val="000000"/>
          <w:lang w:val="lt-LT"/>
        </w:rPr>
        <w:t>, atsaking</w:t>
      </w:r>
      <w:r w:rsidR="003365D5" w:rsidRPr="007303F1">
        <w:rPr>
          <w:color w:val="000000"/>
          <w:lang w:val="lt-LT"/>
        </w:rPr>
        <w:t>ais</w:t>
      </w:r>
      <w:r w:rsidRPr="007303F1">
        <w:rPr>
          <w:color w:val="000000"/>
          <w:lang w:val="lt-LT"/>
        </w:rPr>
        <w:t xml:space="preserve"> už bylų sudarymą bei </w:t>
      </w:r>
      <w:r w:rsidR="00D54FBC" w:rsidRPr="007303F1">
        <w:rPr>
          <w:color w:val="000000"/>
          <w:lang w:val="lt-LT"/>
        </w:rPr>
        <w:t xml:space="preserve">jų </w:t>
      </w:r>
      <w:r w:rsidRPr="007303F1">
        <w:rPr>
          <w:color w:val="000000"/>
          <w:lang w:val="lt-LT"/>
        </w:rPr>
        <w:t>apskaitos tvarkymą.</w:t>
      </w:r>
    </w:p>
    <w:p w:rsidR="005C1A8E" w:rsidRPr="00372CED" w:rsidRDefault="003A5891" w:rsidP="00622A37">
      <w:pPr>
        <w:spacing w:line="360" w:lineRule="auto"/>
        <w:ind w:firstLine="720"/>
        <w:jc w:val="both"/>
        <w:rPr>
          <w:color w:val="000000"/>
          <w:lang w:val="lt-LT"/>
        </w:rPr>
      </w:pPr>
      <w:r w:rsidRPr="007303F1">
        <w:rPr>
          <w:color w:val="000000"/>
          <w:lang w:val="lt-LT"/>
        </w:rPr>
        <w:t>50</w:t>
      </w:r>
      <w:r w:rsidR="005C1A8E" w:rsidRPr="007303F1">
        <w:rPr>
          <w:color w:val="000000"/>
          <w:lang w:val="lt-LT"/>
        </w:rPr>
        <w:t>. Pagal šių Taisyklių 4</w:t>
      </w:r>
      <w:r w:rsidR="00A86667" w:rsidRPr="007303F1">
        <w:rPr>
          <w:color w:val="000000"/>
          <w:lang w:val="lt-LT"/>
        </w:rPr>
        <w:t>6</w:t>
      </w:r>
      <w:r w:rsidR="005C1A8E" w:rsidRPr="007303F1">
        <w:rPr>
          <w:color w:val="000000"/>
          <w:lang w:val="lt-LT"/>
        </w:rPr>
        <w:t xml:space="preserve"> punkte nurodytus kriterijus įvertintiems dokumentams ir byloms numatomi tolesnio saugojimo terminai</w:t>
      </w:r>
      <w:r w:rsidR="00D54FBC" w:rsidRPr="007303F1">
        <w:rPr>
          <w:color w:val="000000"/>
          <w:lang w:val="lt-LT"/>
        </w:rPr>
        <w:t>,</w:t>
      </w:r>
      <w:r w:rsidR="005C1A8E" w:rsidRPr="007303F1">
        <w:rPr>
          <w:color w:val="000000"/>
          <w:lang w:val="lt-LT"/>
        </w:rPr>
        <w:t xml:space="preserve"> arba dokumentai ir bylos atrenkami naikinti:</w:t>
      </w:r>
    </w:p>
    <w:p w:rsidR="005C1A8E" w:rsidRPr="00372CED" w:rsidRDefault="003A5891" w:rsidP="00622A37">
      <w:pPr>
        <w:spacing w:line="360" w:lineRule="auto"/>
        <w:ind w:firstLine="720"/>
        <w:jc w:val="both"/>
        <w:rPr>
          <w:color w:val="000000"/>
          <w:lang w:val="lt-LT"/>
        </w:rPr>
      </w:pPr>
      <w:r w:rsidRPr="00372CED">
        <w:rPr>
          <w:color w:val="000000"/>
          <w:lang w:val="lt-LT"/>
        </w:rPr>
        <w:t>50</w:t>
      </w:r>
      <w:r w:rsidR="005C1A8E" w:rsidRPr="00372CED">
        <w:rPr>
          <w:color w:val="000000"/>
          <w:lang w:val="lt-LT"/>
        </w:rPr>
        <w:t>.</w:t>
      </w:r>
      <w:r w:rsidR="00A77AA8" w:rsidRPr="00372CED">
        <w:rPr>
          <w:color w:val="000000"/>
          <w:lang w:val="lt-LT"/>
        </w:rPr>
        <w:t>1</w:t>
      </w:r>
      <w:r w:rsidR="005C1A8E" w:rsidRPr="00372CED">
        <w:rPr>
          <w:color w:val="000000"/>
          <w:lang w:val="lt-LT"/>
        </w:rPr>
        <w:t>. Iš bylose buvusių ir atrinktų toliau saugoti dokumentų sudaromos bylos pagal numatomus jų saugojimo terminus.</w:t>
      </w:r>
    </w:p>
    <w:p w:rsidR="005C1A8E" w:rsidRPr="00372CED" w:rsidRDefault="003A5891" w:rsidP="00622A37">
      <w:pPr>
        <w:spacing w:line="360" w:lineRule="auto"/>
        <w:ind w:firstLine="720"/>
        <w:jc w:val="both"/>
        <w:rPr>
          <w:color w:val="000000"/>
          <w:lang w:val="lt-LT"/>
        </w:rPr>
      </w:pPr>
      <w:r w:rsidRPr="00372CED">
        <w:rPr>
          <w:color w:val="000000"/>
          <w:lang w:val="lt-LT"/>
        </w:rPr>
        <w:t>50</w:t>
      </w:r>
      <w:r w:rsidR="005C1A8E" w:rsidRPr="00372CED">
        <w:rPr>
          <w:color w:val="000000"/>
          <w:lang w:val="lt-LT"/>
        </w:rPr>
        <w:t>.</w:t>
      </w:r>
      <w:r w:rsidR="00A77AA8" w:rsidRPr="00372CED">
        <w:rPr>
          <w:color w:val="000000"/>
          <w:lang w:val="lt-LT"/>
        </w:rPr>
        <w:t>2</w:t>
      </w:r>
      <w:r w:rsidR="005C1A8E" w:rsidRPr="00372CED">
        <w:rPr>
          <w:color w:val="000000"/>
          <w:lang w:val="lt-LT"/>
        </w:rPr>
        <w:t>. Ilga</w:t>
      </w:r>
      <w:r w:rsidR="008B1F1C" w:rsidRPr="00372CED">
        <w:rPr>
          <w:color w:val="000000"/>
          <w:lang w:val="lt-LT"/>
        </w:rPr>
        <w:t>i</w:t>
      </w:r>
      <w:r w:rsidR="005C1A8E" w:rsidRPr="00372CED">
        <w:rPr>
          <w:color w:val="000000"/>
          <w:lang w:val="lt-LT"/>
        </w:rPr>
        <w:t xml:space="preserve"> ir nuolat saugo</w:t>
      </w:r>
      <w:r w:rsidR="008B1F1C" w:rsidRPr="00372CED">
        <w:rPr>
          <w:color w:val="000000"/>
          <w:lang w:val="lt-LT"/>
        </w:rPr>
        <w:t>ti</w:t>
      </w:r>
      <w:r w:rsidR="005C1A8E" w:rsidRPr="00372CED">
        <w:rPr>
          <w:color w:val="000000"/>
          <w:lang w:val="lt-LT"/>
        </w:rPr>
        <w:t xml:space="preserve"> atrinktos ir iš atrinktų dokumentų sudarytos naujos bylos įforminamos ir įrašomos į apyrašus kartu su tvarkomų kalendorinių metų bylomis šių Taisyklių </w:t>
      </w:r>
      <w:r w:rsidR="00B30A80" w:rsidRPr="00372CED">
        <w:rPr>
          <w:color w:val="000000"/>
          <w:lang w:val="lt-LT"/>
        </w:rPr>
        <w:t>4</w:t>
      </w:r>
      <w:r w:rsidR="00A86667" w:rsidRPr="00372CED">
        <w:rPr>
          <w:color w:val="000000"/>
          <w:lang w:val="lt-LT"/>
        </w:rPr>
        <w:t>1.1</w:t>
      </w:r>
      <w:r w:rsidR="00DF79DD" w:rsidRPr="00372CED">
        <w:rPr>
          <w:color w:val="000000"/>
          <w:lang w:val="lt-LT"/>
        </w:rPr>
        <w:t>–</w:t>
      </w:r>
      <w:r w:rsidR="00B30A80" w:rsidRPr="00372CED">
        <w:rPr>
          <w:color w:val="000000"/>
          <w:lang w:val="lt-LT"/>
        </w:rPr>
        <w:t>4</w:t>
      </w:r>
      <w:r w:rsidR="00A86667" w:rsidRPr="00372CED">
        <w:rPr>
          <w:color w:val="000000"/>
          <w:lang w:val="lt-LT"/>
        </w:rPr>
        <w:t>1</w:t>
      </w:r>
      <w:r w:rsidR="00B30A80" w:rsidRPr="00372CED">
        <w:rPr>
          <w:color w:val="000000"/>
          <w:lang w:val="lt-LT"/>
        </w:rPr>
        <w:t>.</w:t>
      </w:r>
      <w:r w:rsidR="00A86667" w:rsidRPr="00372CED">
        <w:rPr>
          <w:color w:val="000000"/>
          <w:lang w:val="lt-LT"/>
        </w:rPr>
        <w:t>5, 41.7</w:t>
      </w:r>
      <w:r w:rsidR="00BE5B96" w:rsidRPr="00372CED">
        <w:rPr>
          <w:color w:val="000000"/>
          <w:lang w:val="lt-LT"/>
        </w:rPr>
        <w:t>, 42, 43</w:t>
      </w:r>
      <w:r w:rsidR="00DF79DD" w:rsidRPr="00372CED">
        <w:rPr>
          <w:color w:val="000000"/>
          <w:lang w:val="lt-LT"/>
        </w:rPr>
        <w:t>, 61–63</w:t>
      </w:r>
      <w:r w:rsidR="005C1A8E" w:rsidRPr="00372CED">
        <w:rPr>
          <w:color w:val="000000"/>
          <w:lang w:val="lt-LT"/>
        </w:rPr>
        <w:t xml:space="preserve"> punktuose nustatyta tvarka.</w:t>
      </w:r>
    </w:p>
    <w:p w:rsidR="005C1A8E" w:rsidRPr="005127DE" w:rsidRDefault="00EC47CA" w:rsidP="00622A37">
      <w:pPr>
        <w:spacing w:line="360" w:lineRule="auto"/>
        <w:ind w:firstLine="720"/>
        <w:jc w:val="both"/>
        <w:rPr>
          <w:color w:val="000000"/>
          <w:lang w:val="lt-LT"/>
        </w:rPr>
      </w:pPr>
      <w:r w:rsidRPr="00372CED">
        <w:rPr>
          <w:color w:val="000000"/>
          <w:lang w:val="lt-LT"/>
        </w:rPr>
        <w:t>50</w:t>
      </w:r>
      <w:r w:rsidR="005C1A8E" w:rsidRPr="00372CED">
        <w:rPr>
          <w:color w:val="000000"/>
          <w:lang w:val="lt-LT"/>
        </w:rPr>
        <w:t>.</w:t>
      </w:r>
      <w:r w:rsidR="00A77AA8" w:rsidRPr="00372CED">
        <w:rPr>
          <w:color w:val="000000"/>
          <w:lang w:val="lt-LT"/>
        </w:rPr>
        <w:t>3</w:t>
      </w:r>
      <w:r w:rsidR="005C1A8E" w:rsidRPr="00372CED">
        <w:rPr>
          <w:color w:val="000000"/>
          <w:lang w:val="lt-LT"/>
        </w:rPr>
        <w:t xml:space="preserve">. Sudaromas sąrašas atrinktų ir sudarytų naujų bylų, kurių pasibaigęs </w:t>
      </w:r>
      <w:r w:rsidR="005C1A8E" w:rsidRPr="00641F68">
        <w:rPr>
          <w:color w:val="000000"/>
          <w:lang w:val="lt-LT"/>
        </w:rPr>
        <w:t xml:space="preserve">saugojimo </w:t>
      </w:r>
      <w:r w:rsidR="00641F68">
        <w:rPr>
          <w:color w:val="000000"/>
          <w:lang w:val="lt-LT"/>
        </w:rPr>
        <w:t>laikas</w:t>
      </w:r>
      <w:r w:rsidR="005C1A8E" w:rsidRPr="00372CED">
        <w:rPr>
          <w:color w:val="000000"/>
          <w:lang w:val="lt-LT"/>
        </w:rPr>
        <w:t xml:space="preserve"> </w:t>
      </w:r>
      <w:r w:rsidR="005C1A8E" w:rsidRPr="005127DE">
        <w:rPr>
          <w:color w:val="000000"/>
          <w:lang w:val="lt-LT"/>
        </w:rPr>
        <w:t>pratęsiamas.</w:t>
      </w:r>
    </w:p>
    <w:p w:rsidR="005C1A8E" w:rsidRPr="005127DE" w:rsidRDefault="00EC47CA" w:rsidP="005C1A8E">
      <w:pPr>
        <w:pStyle w:val="BodyText"/>
        <w:tabs>
          <w:tab w:val="left" w:pos="0"/>
        </w:tabs>
        <w:spacing w:line="360" w:lineRule="auto"/>
        <w:ind w:firstLine="720"/>
      </w:pPr>
      <w:r w:rsidRPr="005127DE">
        <w:t>50</w:t>
      </w:r>
      <w:r w:rsidR="00A77AA8" w:rsidRPr="005127DE">
        <w:t>.4</w:t>
      </w:r>
      <w:r w:rsidR="005C1A8E" w:rsidRPr="005127DE">
        <w:t>. Atrinkti naikinti dokumentai įrašomi į dokumentų naikinimo aktą (12 priedas).</w:t>
      </w:r>
    </w:p>
    <w:p w:rsidR="005C1A8E" w:rsidRPr="00372CED" w:rsidRDefault="005C1A8E" w:rsidP="005C1A8E">
      <w:pPr>
        <w:pStyle w:val="BodyText"/>
        <w:tabs>
          <w:tab w:val="left" w:pos="0"/>
        </w:tabs>
        <w:spacing w:line="360" w:lineRule="auto"/>
        <w:ind w:firstLine="720"/>
      </w:pPr>
      <w:r w:rsidRPr="005127DE">
        <w:t>Atrinkti naikinti dokumentai akte gali būti įvardyti apibendrintai, jei jie yra įrašyti į prie</w:t>
      </w:r>
      <w:r w:rsidRPr="00372CED">
        <w:t xml:space="preserve"> akto pridedamus apskaitos dokumentus (sąrašą ar pan.). Šiuo atveju dokumentų naikinimo akte turi būti nurodytas apskaitos dokumento sudarytojas, apskaitos dokumento pavadinimas, data ir registracijos numeris (jei jie yra), taip pat į apskaitos dokumentą įrašytų bylų (apskaitos vienetų) skaičius.</w:t>
      </w:r>
    </w:p>
    <w:p w:rsidR="005C1A8E" w:rsidRPr="000172F1" w:rsidRDefault="005C1A8E" w:rsidP="005C1A8E">
      <w:pPr>
        <w:pStyle w:val="BodyText"/>
        <w:tabs>
          <w:tab w:val="left" w:pos="0"/>
        </w:tabs>
        <w:spacing w:line="360" w:lineRule="auto"/>
        <w:ind w:firstLine="720"/>
      </w:pPr>
      <w:r w:rsidRPr="000172F1">
        <w:t xml:space="preserve">Vienarūšės bylos ta pačia antrašte į dokumentų naikinimo aktą įrašomos viena antrašte, o </w:t>
      </w:r>
      <w:r w:rsidR="008C0AC5" w:rsidRPr="000172F1">
        <w:t>vienarūšės</w:t>
      </w:r>
      <w:r w:rsidRPr="000172F1">
        <w:t xml:space="preserve"> bylos, kurių antraštės skiriasi (pvz., asmens bylos </w:t>
      </w:r>
      <w:r w:rsidR="006714AD" w:rsidRPr="000172F1">
        <w:t>ar kita</w:t>
      </w:r>
      <w:r w:rsidRPr="000172F1">
        <w:t>) – kaip atskiros bylos.</w:t>
      </w:r>
    </w:p>
    <w:p w:rsidR="00ED76F8" w:rsidRPr="00ED76F8" w:rsidRDefault="00857C1C" w:rsidP="00ED76F8">
      <w:pPr>
        <w:spacing w:line="360" w:lineRule="auto"/>
        <w:ind w:firstLine="720"/>
        <w:jc w:val="both"/>
        <w:rPr>
          <w:lang w:val="lt-LT"/>
        </w:rPr>
      </w:pPr>
      <w:r w:rsidRPr="000172F1">
        <w:rPr>
          <w:lang w:val="lt-LT"/>
        </w:rPr>
        <w:t>5</w:t>
      </w:r>
      <w:r w:rsidR="003D2FB7" w:rsidRPr="000172F1">
        <w:rPr>
          <w:lang w:val="lt-LT"/>
        </w:rPr>
        <w:t>1</w:t>
      </w:r>
      <w:r w:rsidR="002372E7" w:rsidRPr="000172F1">
        <w:rPr>
          <w:lang w:val="lt-LT"/>
        </w:rPr>
        <w:t xml:space="preserve">. </w:t>
      </w:r>
      <w:r w:rsidR="00ED76F8" w:rsidRPr="00ED76F8">
        <w:rPr>
          <w:color w:val="000000"/>
          <w:lang w:val="lt-LT"/>
        </w:rPr>
        <w:t xml:space="preserve">Sprendimus dėl trumpai ir ilgai saugomų bylų tolesnio saugojimo ar naikinimo priima įstaigos vadovas, dėl nuolat saugomų bylų – </w:t>
      </w:r>
      <w:r w:rsidR="00ED76F8" w:rsidRPr="00ED76F8">
        <w:rPr>
          <w:lang w:val="lt-LT" w:eastAsia="lt-LT"/>
        </w:rPr>
        <w:t>valstybės archyvas, kuriam teisės aktų nustatyta tvarka dokumentai perduodami toliau saugoti</w:t>
      </w:r>
      <w:r w:rsidR="00ED76F8" w:rsidRPr="00ED76F8">
        <w:rPr>
          <w:lang w:val="lt-LT"/>
        </w:rPr>
        <w:t>.</w:t>
      </w:r>
    </w:p>
    <w:p w:rsidR="00AD275D" w:rsidRPr="00372CED" w:rsidRDefault="00ED76F8" w:rsidP="00ED76F8">
      <w:pPr>
        <w:spacing w:line="360" w:lineRule="auto"/>
        <w:ind w:firstLine="720"/>
        <w:jc w:val="both"/>
        <w:rPr>
          <w:color w:val="000000"/>
          <w:lang w:val="lt-LT"/>
        </w:rPr>
      </w:pPr>
      <w:r w:rsidRPr="009C0597">
        <w:rPr>
          <w:color w:val="000000"/>
          <w:lang w:val="lt-LT"/>
        </w:rPr>
        <w:t>Apskaitos dokumentų duomenys derinami ir tvirtinami pagal šių Taisyklių 8.3 punkte nustatytus reikalavimus</w:t>
      </w:r>
      <w:r w:rsidR="00AD275D" w:rsidRPr="00372CED">
        <w:rPr>
          <w:color w:val="000000"/>
          <w:lang w:val="lt-LT"/>
        </w:rPr>
        <w:t>.</w:t>
      </w:r>
    </w:p>
    <w:p w:rsidR="007D445E" w:rsidRPr="00372CED" w:rsidRDefault="008371E0" w:rsidP="008F1161">
      <w:pPr>
        <w:spacing w:line="360" w:lineRule="auto"/>
        <w:ind w:firstLine="720"/>
        <w:jc w:val="both"/>
        <w:rPr>
          <w:color w:val="000000"/>
          <w:lang w:val="lt-LT"/>
        </w:rPr>
      </w:pPr>
      <w:r w:rsidRPr="00372CED">
        <w:rPr>
          <w:color w:val="000000"/>
          <w:lang w:val="lt-LT"/>
        </w:rPr>
        <w:t>5</w:t>
      </w:r>
      <w:r w:rsidR="003D2FB7" w:rsidRPr="00372CED">
        <w:rPr>
          <w:color w:val="000000"/>
          <w:lang w:val="lt-LT"/>
        </w:rPr>
        <w:t>2</w:t>
      </w:r>
      <w:r w:rsidR="00622A37" w:rsidRPr="00372CED">
        <w:rPr>
          <w:color w:val="000000"/>
          <w:lang w:val="lt-LT"/>
        </w:rPr>
        <w:t>.</w:t>
      </w:r>
      <w:r w:rsidR="00622A37" w:rsidRPr="00372CED">
        <w:rPr>
          <w:iCs/>
          <w:lang w:val="lt-LT"/>
        </w:rPr>
        <w:t xml:space="preserve"> </w:t>
      </w:r>
      <w:r w:rsidR="009C0597" w:rsidRPr="009C0597">
        <w:rPr>
          <w:lang w:val="lt-LT"/>
        </w:rPr>
        <w:t>Dokumentai naikinami, kai dokumentų naikinimo akto duomenis, suderintus pagal šių Taisyklių 8.3 punkte nustatytus reikalavimus, patvirtina įstaigos vadovas. Akto duomenys tvirtinami, jei tų metų ilgai ir nuolat saugomos bylos nustatyta tvarka yra įrašytos į bylų apyrašus ar kitus apskaitos dokumentus (sąrašus, žurnalus, registrus)</w:t>
      </w:r>
      <w:r w:rsidR="008F1161" w:rsidRPr="00372CED">
        <w:rPr>
          <w:color w:val="000000"/>
          <w:lang w:val="lt-LT"/>
        </w:rPr>
        <w:t>.</w:t>
      </w:r>
    </w:p>
    <w:p w:rsidR="00622A37" w:rsidRPr="00372CED" w:rsidRDefault="008371E0" w:rsidP="00622A37">
      <w:pPr>
        <w:pStyle w:val="BodyTextIndent"/>
      </w:pPr>
      <w:r w:rsidRPr="009C0597">
        <w:rPr>
          <w:iCs/>
        </w:rPr>
        <w:t>5</w:t>
      </w:r>
      <w:r w:rsidR="003D2FB7" w:rsidRPr="009C0597">
        <w:rPr>
          <w:iCs/>
        </w:rPr>
        <w:t>3</w:t>
      </w:r>
      <w:r w:rsidR="00622A37" w:rsidRPr="009C0597">
        <w:rPr>
          <w:iCs/>
        </w:rPr>
        <w:t>.</w:t>
      </w:r>
      <w:r w:rsidR="00622A37" w:rsidRPr="00372CED">
        <w:rPr>
          <w:i/>
          <w:iCs/>
        </w:rPr>
        <w:t xml:space="preserve"> </w:t>
      </w:r>
      <w:r w:rsidR="009C0597" w:rsidRPr="00944E9D">
        <w:t>Patvirtinu</w:t>
      </w:r>
      <w:r w:rsidR="009C0597">
        <w:t xml:space="preserve">s dokumentų naikinimo </w:t>
      </w:r>
      <w:r w:rsidR="009C0597" w:rsidRPr="00944E9D">
        <w:t>akto duomenis, dokumentai turi būti sunaikinti taip, kad juose esanti informacija nebūtų atpažįstama</w:t>
      </w:r>
      <w:r w:rsidR="00622A37" w:rsidRPr="00372CED">
        <w:t>.</w:t>
      </w:r>
    </w:p>
    <w:p w:rsidR="00622A37" w:rsidRPr="00372CED" w:rsidRDefault="00622A37" w:rsidP="00622A37">
      <w:pPr>
        <w:pStyle w:val="BodyText3"/>
        <w:ind w:firstLine="720"/>
        <w:rPr>
          <w:i w:val="0"/>
          <w:iCs w:val="0"/>
        </w:rPr>
      </w:pPr>
    </w:p>
    <w:p w:rsidR="00622A37" w:rsidRPr="00372CED" w:rsidRDefault="00622A37" w:rsidP="00622A37">
      <w:pPr>
        <w:pStyle w:val="BodyText"/>
        <w:spacing w:line="360" w:lineRule="auto"/>
        <w:jc w:val="center"/>
        <w:rPr>
          <w:b/>
          <w:color w:val="000000"/>
        </w:rPr>
      </w:pPr>
      <w:r w:rsidRPr="00372CED">
        <w:rPr>
          <w:b/>
          <w:color w:val="000000"/>
        </w:rPr>
        <w:t>V</w:t>
      </w:r>
      <w:r w:rsidR="00CD4B98" w:rsidRPr="00372CED">
        <w:rPr>
          <w:b/>
          <w:color w:val="000000"/>
        </w:rPr>
        <w:t>I</w:t>
      </w:r>
      <w:r w:rsidRPr="00372CED">
        <w:rPr>
          <w:b/>
          <w:color w:val="000000"/>
        </w:rPr>
        <w:t xml:space="preserve">. </w:t>
      </w:r>
      <w:r w:rsidR="005E0307" w:rsidRPr="002649D6">
        <w:rPr>
          <w:b/>
          <w:color w:val="000000"/>
        </w:rPr>
        <w:t>BYLŲ</w:t>
      </w:r>
      <w:r w:rsidR="005E0307">
        <w:rPr>
          <w:b/>
          <w:color w:val="000000"/>
        </w:rPr>
        <w:t xml:space="preserve"> </w:t>
      </w:r>
      <w:r w:rsidRPr="00372CED">
        <w:rPr>
          <w:b/>
          <w:color w:val="000000"/>
        </w:rPr>
        <w:t>APSKAITOS TVARKYMAS</w:t>
      </w:r>
    </w:p>
    <w:p w:rsidR="000C5812" w:rsidRPr="00372CED" w:rsidRDefault="000C5812" w:rsidP="00622A37">
      <w:pPr>
        <w:pStyle w:val="BodyText"/>
        <w:spacing w:line="360" w:lineRule="auto"/>
        <w:jc w:val="center"/>
        <w:rPr>
          <w:b/>
          <w:color w:val="000000"/>
        </w:rPr>
      </w:pPr>
    </w:p>
    <w:p w:rsidR="00622A37" w:rsidRPr="00372CED" w:rsidRDefault="00622A37" w:rsidP="00622A37">
      <w:pPr>
        <w:pStyle w:val="BodyText"/>
        <w:spacing w:line="360" w:lineRule="auto"/>
        <w:jc w:val="center"/>
        <w:rPr>
          <w:b/>
          <w:color w:val="000000"/>
        </w:rPr>
      </w:pPr>
      <w:r w:rsidRPr="00372CED">
        <w:rPr>
          <w:b/>
          <w:color w:val="000000"/>
        </w:rPr>
        <w:t>Bendrieji apskaitos tvarkymo reikalavimai</w:t>
      </w:r>
    </w:p>
    <w:p w:rsidR="00622A37" w:rsidRPr="00372CED" w:rsidRDefault="00622A37" w:rsidP="00622A37">
      <w:pPr>
        <w:pStyle w:val="BodyText"/>
        <w:spacing w:line="360" w:lineRule="auto"/>
        <w:jc w:val="center"/>
        <w:rPr>
          <w:b/>
          <w:color w:val="000000"/>
        </w:rPr>
      </w:pPr>
    </w:p>
    <w:p w:rsidR="00622A37" w:rsidRPr="00372CED" w:rsidRDefault="00E0238E" w:rsidP="00622A37">
      <w:pPr>
        <w:pStyle w:val="BodyTextIndent2"/>
      </w:pPr>
      <w:r w:rsidRPr="00372CED">
        <w:t>5</w:t>
      </w:r>
      <w:r w:rsidR="003D2FB7" w:rsidRPr="00372CED">
        <w:t>4</w:t>
      </w:r>
      <w:r w:rsidR="00622A37" w:rsidRPr="00372CED">
        <w:t xml:space="preserve">. </w:t>
      </w:r>
      <w:r w:rsidR="009B1C96" w:rsidRPr="00372CED">
        <w:t>Įstaigos užbaigtų bylų apskaitai užtikrinti</w:t>
      </w:r>
      <w:r w:rsidR="00622A37" w:rsidRPr="00372CED">
        <w:t xml:space="preserve"> turi būti nustatyti užbaigtų bylų apskaitos dokumentai</w:t>
      </w:r>
      <w:r w:rsidR="00E01E80" w:rsidRPr="00372CED">
        <w:t xml:space="preserve"> bei paskirti</w:t>
      </w:r>
      <w:r w:rsidR="00622A37" w:rsidRPr="00372CED">
        <w:t xml:space="preserve"> </w:t>
      </w:r>
      <w:r w:rsidR="009B1C96" w:rsidRPr="00372CED">
        <w:t>už jų sudarymą</w:t>
      </w:r>
      <w:r w:rsidR="00622A37" w:rsidRPr="00372CED">
        <w:t xml:space="preserve"> atsakingi struktūriniai padaliniai ar darbuotojai (toliau − už apskaitą atsakingas darbuotojas).</w:t>
      </w:r>
    </w:p>
    <w:p w:rsidR="00622A37" w:rsidRPr="00372CED" w:rsidRDefault="008968F0" w:rsidP="00622A37">
      <w:pPr>
        <w:spacing w:line="360" w:lineRule="auto"/>
        <w:ind w:firstLine="720"/>
        <w:jc w:val="both"/>
        <w:rPr>
          <w:color w:val="000000"/>
          <w:lang w:val="lt-LT"/>
        </w:rPr>
      </w:pPr>
      <w:r w:rsidRPr="00372CED">
        <w:rPr>
          <w:color w:val="000000"/>
          <w:lang w:val="lt-LT"/>
        </w:rPr>
        <w:t>5</w:t>
      </w:r>
      <w:r w:rsidR="003D2FB7" w:rsidRPr="00372CED">
        <w:rPr>
          <w:color w:val="000000"/>
          <w:lang w:val="lt-LT"/>
        </w:rPr>
        <w:t>5</w:t>
      </w:r>
      <w:r w:rsidR="00622A37" w:rsidRPr="00372CED">
        <w:rPr>
          <w:color w:val="000000"/>
          <w:lang w:val="lt-LT"/>
        </w:rPr>
        <w:t>. Už apskaitą atsakingas darbuotojas:</w:t>
      </w:r>
    </w:p>
    <w:p w:rsidR="009B1C96" w:rsidRPr="00372CED" w:rsidRDefault="008968F0" w:rsidP="009B1C96">
      <w:pPr>
        <w:spacing w:line="360" w:lineRule="auto"/>
        <w:ind w:firstLine="720"/>
        <w:jc w:val="both"/>
        <w:rPr>
          <w:color w:val="000000"/>
          <w:lang w:val="lt-LT"/>
        </w:rPr>
      </w:pPr>
      <w:r w:rsidRPr="00372CED">
        <w:rPr>
          <w:color w:val="000000"/>
          <w:lang w:val="lt-LT"/>
        </w:rPr>
        <w:t>5</w:t>
      </w:r>
      <w:r w:rsidR="003D2FB7" w:rsidRPr="00372CED">
        <w:rPr>
          <w:color w:val="000000"/>
          <w:lang w:val="lt-LT"/>
        </w:rPr>
        <w:t>5</w:t>
      </w:r>
      <w:r w:rsidR="009B1C96" w:rsidRPr="00372CED">
        <w:rPr>
          <w:color w:val="000000"/>
          <w:lang w:val="lt-LT"/>
        </w:rPr>
        <w:t xml:space="preserve">.1. </w:t>
      </w:r>
      <w:r w:rsidR="00307166">
        <w:rPr>
          <w:color w:val="000000"/>
          <w:lang w:val="lt-LT"/>
        </w:rPr>
        <w:t>P</w:t>
      </w:r>
      <w:r w:rsidR="009B1C96" w:rsidRPr="00372CED">
        <w:rPr>
          <w:color w:val="000000"/>
          <w:lang w:val="lt-LT"/>
        </w:rPr>
        <w:t>riima įstaigos struktūrini</w:t>
      </w:r>
      <w:r w:rsidR="00681458" w:rsidRPr="00372CED">
        <w:rPr>
          <w:color w:val="000000"/>
          <w:lang w:val="lt-LT"/>
        </w:rPr>
        <w:t>ų</w:t>
      </w:r>
      <w:r w:rsidR="009B1C96" w:rsidRPr="00372CED">
        <w:rPr>
          <w:color w:val="000000"/>
          <w:lang w:val="lt-LT"/>
        </w:rPr>
        <w:t xml:space="preserve"> padalini</w:t>
      </w:r>
      <w:r w:rsidR="00681458" w:rsidRPr="00372CED">
        <w:rPr>
          <w:color w:val="000000"/>
          <w:lang w:val="lt-LT"/>
        </w:rPr>
        <w:t>ų</w:t>
      </w:r>
      <w:r w:rsidR="009B1C96" w:rsidRPr="00372CED">
        <w:rPr>
          <w:color w:val="000000"/>
          <w:lang w:val="lt-LT"/>
        </w:rPr>
        <w:t xml:space="preserve"> ar atskirų darbuotojų sudarytas</w:t>
      </w:r>
      <w:r w:rsidR="00370CBC">
        <w:rPr>
          <w:color w:val="000000"/>
          <w:lang w:val="lt-LT"/>
        </w:rPr>
        <w:t xml:space="preserve"> ir</w:t>
      </w:r>
      <w:r w:rsidR="009B1C96" w:rsidRPr="00372CED">
        <w:rPr>
          <w:color w:val="000000"/>
          <w:lang w:val="lt-LT"/>
        </w:rPr>
        <w:t xml:space="preserve"> </w:t>
      </w:r>
      <w:r w:rsidR="002B29DA" w:rsidRPr="00510CF3">
        <w:rPr>
          <w:color w:val="000000"/>
          <w:lang w:val="lt-LT"/>
        </w:rPr>
        <w:t>sutvarkytas</w:t>
      </w:r>
      <w:r w:rsidR="00DA00FE" w:rsidRPr="00510CF3">
        <w:rPr>
          <w:color w:val="000000"/>
          <w:lang w:val="lt-LT"/>
        </w:rPr>
        <w:t xml:space="preserve"> </w:t>
      </w:r>
      <w:r w:rsidR="009B1C96" w:rsidRPr="00372CED">
        <w:rPr>
          <w:color w:val="000000"/>
          <w:lang w:val="lt-LT"/>
        </w:rPr>
        <w:t>bylas</w:t>
      </w:r>
      <w:r w:rsidR="00307166">
        <w:rPr>
          <w:color w:val="000000"/>
          <w:lang w:val="lt-LT"/>
        </w:rPr>
        <w:t>.</w:t>
      </w:r>
    </w:p>
    <w:p w:rsidR="008A36ED" w:rsidRPr="00372CED" w:rsidRDefault="008968F0" w:rsidP="00622A37">
      <w:pPr>
        <w:spacing w:line="360" w:lineRule="auto"/>
        <w:ind w:firstLine="720"/>
        <w:jc w:val="both"/>
        <w:rPr>
          <w:color w:val="000000"/>
          <w:lang w:val="lt-LT"/>
        </w:rPr>
      </w:pPr>
      <w:r w:rsidRPr="00372CED">
        <w:rPr>
          <w:color w:val="000000"/>
          <w:lang w:val="lt-LT"/>
        </w:rPr>
        <w:t>5</w:t>
      </w:r>
      <w:r w:rsidR="003D2FB7" w:rsidRPr="00372CED">
        <w:rPr>
          <w:color w:val="000000"/>
          <w:lang w:val="lt-LT"/>
        </w:rPr>
        <w:t>5</w:t>
      </w:r>
      <w:r w:rsidR="00622A37" w:rsidRPr="00372CED">
        <w:rPr>
          <w:color w:val="000000"/>
          <w:lang w:val="lt-LT"/>
        </w:rPr>
        <w:t>.</w:t>
      </w:r>
      <w:r w:rsidR="009B1C96" w:rsidRPr="00372CED">
        <w:rPr>
          <w:color w:val="000000"/>
          <w:lang w:val="lt-LT"/>
        </w:rPr>
        <w:t>2</w:t>
      </w:r>
      <w:r w:rsidR="00622A37" w:rsidRPr="00372CED">
        <w:rPr>
          <w:color w:val="000000"/>
          <w:lang w:val="lt-LT"/>
        </w:rPr>
        <w:t xml:space="preserve">. </w:t>
      </w:r>
      <w:r w:rsidR="00307166">
        <w:rPr>
          <w:color w:val="000000"/>
          <w:lang w:val="lt-LT"/>
        </w:rPr>
        <w:t>A</w:t>
      </w:r>
      <w:r w:rsidR="00622A37" w:rsidRPr="00372CED">
        <w:rPr>
          <w:color w:val="000000"/>
          <w:lang w:val="lt-LT"/>
        </w:rPr>
        <w:t>tlieka dokumentų vertės ekspertizę</w:t>
      </w:r>
      <w:r w:rsidR="002D5CD8" w:rsidRPr="00372CED">
        <w:rPr>
          <w:color w:val="000000"/>
          <w:lang w:val="lt-LT"/>
        </w:rPr>
        <w:t xml:space="preserve"> kartu su struktūriniais padaliniais, administruojančiais atitinkamą </w:t>
      </w:r>
      <w:r w:rsidR="00164350" w:rsidRPr="00372CED">
        <w:rPr>
          <w:color w:val="000000"/>
          <w:lang w:val="lt-LT"/>
        </w:rPr>
        <w:t xml:space="preserve">veiklos </w:t>
      </w:r>
      <w:r w:rsidR="002D5CD8" w:rsidRPr="00372CED">
        <w:rPr>
          <w:color w:val="000000"/>
          <w:lang w:val="lt-LT"/>
        </w:rPr>
        <w:t>sritį</w:t>
      </w:r>
      <w:r w:rsidR="00E95F81" w:rsidRPr="00372CED">
        <w:rPr>
          <w:color w:val="000000"/>
          <w:lang w:val="lt-LT"/>
        </w:rPr>
        <w:t xml:space="preserve"> </w:t>
      </w:r>
      <w:r w:rsidR="00650F89" w:rsidRPr="00372CED">
        <w:rPr>
          <w:color w:val="000000"/>
          <w:lang w:val="lt-LT"/>
        </w:rPr>
        <w:t>(</w:t>
      </w:r>
      <w:r w:rsidR="001B4915" w:rsidRPr="00372CED">
        <w:rPr>
          <w:color w:val="000000"/>
          <w:lang w:val="lt-LT"/>
        </w:rPr>
        <w:t>atliekančiais</w:t>
      </w:r>
      <w:r w:rsidR="00650F89" w:rsidRPr="00372CED">
        <w:rPr>
          <w:color w:val="000000"/>
          <w:lang w:val="lt-LT"/>
        </w:rPr>
        <w:t xml:space="preserve"> priskirtą funkciją)</w:t>
      </w:r>
      <w:r w:rsidR="00E01E80" w:rsidRPr="00372CED">
        <w:rPr>
          <w:color w:val="000000"/>
          <w:lang w:val="lt-LT"/>
        </w:rPr>
        <w:t>,</w:t>
      </w:r>
      <w:r w:rsidR="002D5CD8" w:rsidRPr="00372CED">
        <w:rPr>
          <w:color w:val="000000"/>
          <w:lang w:val="lt-LT"/>
        </w:rPr>
        <w:t xml:space="preserve"> ar darbuotojais, atsakingais už bylų sudarymą</w:t>
      </w:r>
      <w:r w:rsidR="00307166">
        <w:rPr>
          <w:color w:val="000000"/>
          <w:lang w:val="lt-LT"/>
        </w:rPr>
        <w:t>.</w:t>
      </w:r>
    </w:p>
    <w:p w:rsidR="00622A37" w:rsidRPr="00372CED" w:rsidRDefault="008968F0" w:rsidP="00622A37">
      <w:pPr>
        <w:spacing w:line="360" w:lineRule="auto"/>
        <w:ind w:firstLine="720"/>
        <w:jc w:val="both"/>
        <w:rPr>
          <w:color w:val="000000"/>
          <w:lang w:val="lt-LT"/>
        </w:rPr>
      </w:pPr>
      <w:r w:rsidRPr="00372CED">
        <w:rPr>
          <w:color w:val="000000"/>
          <w:lang w:val="lt-LT"/>
        </w:rPr>
        <w:t>5</w:t>
      </w:r>
      <w:r w:rsidR="003D2FB7" w:rsidRPr="00372CED">
        <w:rPr>
          <w:color w:val="000000"/>
          <w:lang w:val="lt-LT"/>
        </w:rPr>
        <w:t>5</w:t>
      </w:r>
      <w:r w:rsidR="009B1C96" w:rsidRPr="00372CED">
        <w:rPr>
          <w:color w:val="000000"/>
          <w:lang w:val="lt-LT"/>
        </w:rPr>
        <w:t xml:space="preserve">.3. </w:t>
      </w:r>
      <w:r w:rsidR="00307166">
        <w:rPr>
          <w:color w:val="000000"/>
          <w:lang w:val="lt-LT"/>
        </w:rPr>
        <w:t>S</w:t>
      </w:r>
      <w:r w:rsidR="00622A37" w:rsidRPr="00372CED">
        <w:rPr>
          <w:color w:val="000000"/>
          <w:lang w:val="lt-LT"/>
        </w:rPr>
        <w:t xml:space="preserve">udaro </w:t>
      </w:r>
      <w:r w:rsidR="009B1C96" w:rsidRPr="00372CED">
        <w:rPr>
          <w:color w:val="000000"/>
          <w:lang w:val="lt-LT"/>
        </w:rPr>
        <w:t>bylų apskaitos dokumentus</w:t>
      </w:r>
      <w:r w:rsidR="00307166">
        <w:rPr>
          <w:color w:val="000000"/>
          <w:lang w:val="lt-LT"/>
        </w:rPr>
        <w:t>.</w:t>
      </w:r>
    </w:p>
    <w:p w:rsidR="001A7752" w:rsidRPr="00372CED" w:rsidRDefault="008968F0" w:rsidP="001A7752">
      <w:pPr>
        <w:spacing w:line="360" w:lineRule="auto"/>
        <w:ind w:firstLine="720"/>
        <w:jc w:val="both"/>
        <w:rPr>
          <w:color w:val="000000"/>
          <w:lang w:val="lt-LT"/>
        </w:rPr>
      </w:pPr>
      <w:r w:rsidRPr="00372CED">
        <w:rPr>
          <w:color w:val="000000"/>
          <w:lang w:val="lt-LT"/>
        </w:rPr>
        <w:t>5</w:t>
      </w:r>
      <w:r w:rsidR="003D2FB7" w:rsidRPr="00372CED">
        <w:rPr>
          <w:color w:val="000000"/>
          <w:lang w:val="lt-LT"/>
        </w:rPr>
        <w:t>5</w:t>
      </w:r>
      <w:r w:rsidR="00622A37" w:rsidRPr="00372CED">
        <w:rPr>
          <w:color w:val="000000"/>
          <w:lang w:val="lt-LT"/>
        </w:rPr>
        <w:t>.</w:t>
      </w:r>
      <w:r w:rsidR="009B1C96" w:rsidRPr="00372CED">
        <w:rPr>
          <w:color w:val="000000"/>
          <w:lang w:val="lt-LT"/>
        </w:rPr>
        <w:t>4</w:t>
      </w:r>
      <w:r w:rsidR="00622A37" w:rsidRPr="00372CED">
        <w:rPr>
          <w:color w:val="000000"/>
          <w:lang w:val="lt-LT"/>
        </w:rPr>
        <w:t xml:space="preserve">. </w:t>
      </w:r>
      <w:r w:rsidR="00307166">
        <w:rPr>
          <w:color w:val="000000"/>
          <w:lang w:val="lt-LT"/>
        </w:rPr>
        <w:t>Į</w:t>
      </w:r>
      <w:r w:rsidR="001A7752" w:rsidRPr="00372CED">
        <w:rPr>
          <w:color w:val="000000"/>
          <w:lang w:val="lt-LT"/>
        </w:rPr>
        <w:t xml:space="preserve">statymų </w:t>
      </w:r>
      <w:r w:rsidR="00317BB7" w:rsidRPr="00372CED">
        <w:rPr>
          <w:color w:val="000000"/>
          <w:lang w:val="lt-LT"/>
        </w:rPr>
        <w:t xml:space="preserve">ir kitų teisės aktų nustatytais </w:t>
      </w:r>
      <w:r w:rsidR="001A7752" w:rsidRPr="00372CED">
        <w:rPr>
          <w:color w:val="000000"/>
          <w:lang w:val="lt-LT"/>
        </w:rPr>
        <w:t>atvejais priima saugoti kitų įstaigų</w:t>
      </w:r>
      <w:r w:rsidR="00325667" w:rsidRPr="00372CED">
        <w:rPr>
          <w:color w:val="000000"/>
          <w:lang w:val="lt-LT"/>
        </w:rPr>
        <w:t xml:space="preserve"> (</w:t>
      </w:r>
      <w:r w:rsidR="00325667" w:rsidRPr="00372CED">
        <w:rPr>
          <w:iCs/>
          <w:lang w:val="lt-LT"/>
        </w:rPr>
        <w:t>toliau – likviduota įstaiga</w:t>
      </w:r>
      <w:r w:rsidR="00325667" w:rsidRPr="00372CED">
        <w:rPr>
          <w:color w:val="000000"/>
          <w:lang w:val="lt-LT"/>
        </w:rPr>
        <w:t>)</w:t>
      </w:r>
      <w:r w:rsidR="001A7752" w:rsidRPr="00372CED">
        <w:rPr>
          <w:color w:val="000000"/>
          <w:lang w:val="lt-LT"/>
        </w:rPr>
        <w:t xml:space="preserve"> dokumentus</w:t>
      </w:r>
      <w:r w:rsidR="00681458" w:rsidRPr="00372CED">
        <w:rPr>
          <w:color w:val="000000"/>
          <w:lang w:val="lt-LT"/>
        </w:rPr>
        <w:t>.</w:t>
      </w:r>
    </w:p>
    <w:p w:rsidR="00622A37" w:rsidRPr="00372CED" w:rsidRDefault="00E031E4" w:rsidP="00622A37">
      <w:pPr>
        <w:pStyle w:val="BodyText3"/>
        <w:ind w:firstLine="720"/>
        <w:rPr>
          <w:i w:val="0"/>
          <w:color w:val="000000"/>
        </w:rPr>
      </w:pPr>
      <w:r w:rsidRPr="00372CED">
        <w:rPr>
          <w:i w:val="0"/>
          <w:color w:val="000000"/>
        </w:rPr>
        <w:t>5</w:t>
      </w:r>
      <w:r w:rsidR="003D2FB7" w:rsidRPr="00372CED">
        <w:rPr>
          <w:i w:val="0"/>
          <w:color w:val="000000"/>
        </w:rPr>
        <w:t>6</w:t>
      </w:r>
      <w:r w:rsidR="00622A37" w:rsidRPr="00372CED">
        <w:rPr>
          <w:i w:val="0"/>
          <w:color w:val="000000"/>
        </w:rPr>
        <w:t xml:space="preserve">. </w:t>
      </w:r>
      <w:r w:rsidR="0082508A" w:rsidRPr="00372CED">
        <w:rPr>
          <w:i w:val="0"/>
          <w:color w:val="000000"/>
        </w:rPr>
        <w:t>B</w:t>
      </w:r>
      <w:r w:rsidR="00622A37" w:rsidRPr="00372CED">
        <w:rPr>
          <w:i w:val="0"/>
          <w:color w:val="000000"/>
        </w:rPr>
        <w:t xml:space="preserve">ylų perdavimas </w:t>
      </w:r>
      <w:r w:rsidR="00622A37" w:rsidRPr="00372CED">
        <w:rPr>
          <w:i w:val="0"/>
          <w:iCs w:val="0"/>
        </w:rPr>
        <w:t>u</w:t>
      </w:r>
      <w:r w:rsidR="00622A37" w:rsidRPr="00372CED">
        <w:rPr>
          <w:i w:val="0"/>
          <w:color w:val="000000"/>
        </w:rPr>
        <w:t xml:space="preserve">ž apskaitą atsakingam darbuotojui įforminamas </w:t>
      </w:r>
      <w:r w:rsidR="00901D7C" w:rsidRPr="009651EA">
        <w:rPr>
          <w:i w:val="0"/>
          <w:color w:val="000000"/>
        </w:rPr>
        <w:t>(bylų)</w:t>
      </w:r>
      <w:r w:rsidR="00901D7C">
        <w:rPr>
          <w:i w:val="0"/>
          <w:color w:val="000000"/>
        </w:rPr>
        <w:t xml:space="preserve"> </w:t>
      </w:r>
      <w:r w:rsidR="00622A37" w:rsidRPr="00372CED">
        <w:rPr>
          <w:i w:val="0"/>
          <w:color w:val="000000"/>
        </w:rPr>
        <w:t>dokumentų perdavimo aktu.</w:t>
      </w:r>
    </w:p>
    <w:p w:rsidR="00622A37" w:rsidRPr="00372CED" w:rsidRDefault="00317BB7" w:rsidP="00622A37">
      <w:pPr>
        <w:pStyle w:val="BodyText3"/>
        <w:ind w:firstLine="720"/>
        <w:rPr>
          <w:i w:val="0"/>
          <w:color w:val="000000"/>
        </w:rPr>
      </w:pPr>
      <w:r w:rsidRPr="005127DE">
        <w:rPr>
          <w:i w:val="0"/>
          <w:color w:val="000000"/>
        </w:rPr>
        <w:t>Kai perimamos šių Taisyklių 5</w:t>
      </w:r>
      <w:r w:rsidR="000A300E" w:rsidRPr="005127DE">
        <w:rPr>
          <w:i w:val="0"/>
          <w:color w:val="000000"/>
        </w:rPr>
        <w:t>5</w:t>
      </w:r>
      <w:r w:rsidRPr="005127DE">
        <w:rPr>
          <w:i w:val="0"/>
          <w:color w:val="000000"/>
        </w:rPr>
        <w:t xml:space="preserve">.1 punkte </w:t>
      </w:r>
      <w:r w:rsidR="00E14A68" w:rsidRPr="005127DE">
        <w:rPr>
          <w:i w:val="0"/>
          <w:color w:val="000000"/>
        </w:rPr>
        <w:t>nurodytos bylos,</w:t>
      </w:r>
      <w:r w:rsidRPr="005127DE">
        <w:rPr>
          <w:i w:val="0"/>
          <w:color w:val="000000"/>
        </w:rPr>
        <w:t xml:space="preserve"> p</w:t>
      </w:r>
      <w:r w:rsidR="0082508A" w:rsidRPr="005127DE">
        <w:rPr>
          <w:i w:val="0"/>
          <w:color w:val="000000"/>
        </w:rPr>
        <w:t xml:space="preserve">erdavimo </w:t>
      </w:r>
      <w:r w:rsidR="00622A37" w:rsidRPr="005127DE">
        <w:rPr>
          <w:i w:val="0"/>
          <w:color w:val="000000"/>
        </w:rPr>
        <w:t>akte nurodomi dokumentus perduodantys ir perimantys asmenys, perduodamų bylų antraštės</w:t>
      </w:r>
      <w:r w:rsidRPr="005127DE">
        <w:rPr>
          <w:i w:val="0"/>
          <w:color w:val="000000"/>
        </w:rPr>
        <w:t xml:space="preserve"> ir paantraštės (jei yra)</w:t>
      </w:r>
      <w:r w:rsidR="00622A37" w:rsidRPr="005127DE">
        <w:rPr>
          <w:i w:val="0"/>
          <w:color w:val="000000"/>
        </w:rPr>
        <w:t>, jų indeksai pagal įstaigos dokumentacijos planą, perduodamų bylų kiekis</w:t>
      </w:r>
      <w:r w:rsidR="00414945" w:rsidRPr="005127DE">
        <w:rPr>
          <w:i w:val="0"/>
          <w:color w:val="000000"/>
        </w:rPr>
        <w:t xml:space="preserve">, kita </w:t>
      </w:r>
      <w:r w:rsidR="00681458" w:rsidRPr="005127DE">
        <w:rPr>
          <w:i w:val="0"/>
          <w:color w:val="000000"/>
        </w:rPr>
        <w:t>reikiama</w:t>
      </w:r>
      <w:r w:rsidR="00414945" w:rsidRPr="005127DE">
        <w:rPr>
          <w:i w:val="0"/>
          <w:color w:val="000000"/>
        </w:rPr>
        <w:t xml:space="preserve"> informacija</w:t>
      </w:r>
      <w:r w:rsidR="00303D52" w:rsidRPr="005127DE">
        <w:rPr>
          <w:i w:val="0"/>
          <w:color w:val="000000"/>
        </w:rPr>
        <w:t xml:space="preserve"> (13 priedas)</w:t>
      </w:r>
      <w:r w:rsidR="00622A37" w:rsidRPr="005127DE">
        <w:rPr>
          <w:i w:val="0"/>
          <w:color w:val="000000"/>
        </w:rPr>
        <w:t>.</w:t>
      </w:r>
    </w:p>
    <w:p w:rsidR="00622A37" w:rsidRPr="00F83C6F" w:rsidRDefault="00317BB7" w:rsidP="00622A37">
      <w:pPr>
        <w:pStyle w:val="BodyText3"/>
        <w:ind w:firstLine="720"/>
        <w:rPr>
          <w:i w:val="0"/>
          <w:color w:val="000000"/>
        </w:rPr>
      </w:pPr>
      <w:r w:rsidRPr="00F83C6F">
        <w:rPr>
          <w:i w:val="0"/>
          <w:color w:val="000000"/>
        </w:rPr>
        <w:t>Kai perimam</w:t>
      </w:r>
      <w:r w:rsidR="00E01E80" w:rsidRPr="00F83C6F">
        <w:rPr>
          <w:i w:val="0"/>
          <w:color w:val="000000"/>
        </w:rPr>
        <w:t>i</w:t>
      </w:r>
      <w:r w:rsidRPr="00F83C6F">
        <w:rPr>
          <w:i w:val="0"/>
          <w:color w:val="000000"/>
        </w:rPr>
        <w:t xml:space="preserve"> šių Taisyklių 5</w:t>
      </w:r>
      <w:r w:rsidR="000A300E" w:rsidRPr="00F83C6F">
        <w:rPr>
          <w:i w:val="0"/>
          <w:color w:val="000000"/>
        </w:rPr>
        <w:t>5</w:t>
      </w:r>
      <w:r w:rsidRPr="00F83C6F">
        <w:rPr>
          <w:i w:val="0"/>
          <w:color w:val="000000"/>
        </w:rPr>
        <w:t xml:space="preserve">.4 punkte </w:t>
      </w:r>
      <w:r w:rsidR="00E14A68" w:rsidRPr="00F83C6F">
        <w:rPr>
          <w:i w:val="0"/>
          <w:color w:val="000000"/>
        </w:rPr>
        <w:t>nurodytų įstaigų dokument</w:t>
      </w:r>
      <w:r w:rsidR="00E01E80" w:rsidRPr="00F83C6F">
        <w:rPr>
          <w:i w:val="0"/>
          <w:color w:val="000000"/>
        </w:rPr>
        <w:t>ai</w:t>
      </w:r>
      <w:r w:rsidRPr="00F83C6F">
        <w:rPr>
          <w:i w:val="0"/>
          <w:color w:val="000000"/>
        </w:rPr>
        <w:t>, perdavimo akte</w:t>
      </w:r>
      <w:r w:rsidR="00622A37" w:rsidRPr="00F83C6F">
        <w:rPr>
          <w:i w:val="0"/>
          <w:color w:val="000000"/>
        </w:rPr>
        <w:t xml:space="preserve"> nurodom</w:t>
      </w:r>
      <w:r w:rsidR="00681458" w:rsidRPr="00F83C6F">
        <w:rPr>
          <w:i w:val="0"/>
          <w:color w:val="000000"/>
        </w:rPr>
        <w:t>as</w:t>
      </w:r>
      <w:r w:rsidR="00622A37" w:rsidRPr="00F83C6F">
        <w:rPr>
          <w:i w:val="0"/>
          <w:color w:val="000000"/>
        </w:rPr>
        <w:t xml:space="preserve"> </w:t>
      </w:r>
      <w:r w:rsidR="00E01E80" w:rsidRPr="00F83C6F">
        <w:rPr>
          <w:i w:val="0"/>
          <w:color w:val="000000"/>
        </w:rPr>
        <w:t xml:space="preserve">dokumentus </w:t>
      </w:r>
      <w:r w:rsidR="00622A37" w:rsidRPr="00F83C6F">
        <w:rPr>
          <w:i w:val="0"/>
          <w:color w:val="000000"/>
        </w:rPr>
        <w:t xml:space="preserve">perduodančios ir </w:t>
      </w:r>
      <w:r w:rsidR="00E01E80" w:rsidRPr="00F83C6F">
        <w:rPr>
          <w:i w:val="0"/>
          <w:color w:val="000000"/>
        </w:rPr>
        <w:t xml:space="preserve">juos </w:t>
      </w:r>
      <w:r w:rsidR="00622A37" w:rsidRPr="00F83C6F">
        <w:rPr>
          <w:i w:val="0"/>
          <w:color w:val="000000"/>
        </w:rPr>
        <w:t>perimančios įstaig</w:t>
      </w:r>
      <w:r w:rsidR="00E01E80" w:rsidRPr="00F83C6F">
        <w:rPr>
          <w:i w:val="0"/>
          <w:color w:val="000000"/>
        </w:rPr>
        <w:t>os</w:t>
      </w:r>
      <w:r w:rsidR="00622A37" w:rsidRPr="00F83C6F">
        <w:rPr>
          <w:i w:val="0"/>
          <w:color w:val="000000"/>
        </w:rPr>
        <w:t xml:space="preserve"> pavadinima</w:t>
      </w:r>
      <w:r w:rsidR="00E01E80" w:rsidRPr="00F83C6F">
        <w:rPr>
          <w:i w:val="0"/>
          <w:color w:val="000000"/>
        </w:rPr>
        <w:t>s</w:t>
      </w:r>
      <w:r w:rsidR="00622A37" w:rsidRPr="00F83C6F">
        <w:rPr>
          <w:i w:val="0"/>
          <w:color w:val="000000"/>
        </w:rPr>
        <w:t>,</w:t>
      </w:r>
      <w:r w:rsidR="00C43219" w:rsidRPr="00F83C6F">
        <w:rPr>
          <w:i w:val="0"/>
          <w:color w:val="000000"/>
        </w:rPr>
        <w:t xml:space="preserve"> dokumentus sudariusios įstaigos pavadinimas,</w:t>
      </w:r>
      <w:r w:rsidR="00414945" w:rsidRPr="00F83C6F">
        <w:rPr>
          <w:i w:val="0"/>
          <w:color w:val="000000"/>
        </w:rPr>
        <w:t xml:space="preserve"> </w:t>
      </w:r>
      <w:r w:rsidR="00622A37" w:rsidRPr="00F83C6F">
        <w:rPr>
          <w:i w:val="0"/>
          <w:color w:val="000000"/>
        </w:rPr>
        <w:t>perduodam</w:t>
      </w:r>
      <w:r w:rsidR="00824C37" w:rsidRPr="00F83C6F">
        <w:rPr>
          <w:i w:val="0"/>
          <w:color w:val="000000"/>
        </w:rPr>
        <w:t>os</w:t>
      </w:r>
      <w:r w:rsidR="00622A37" w:rsidRPr="00F83C6F">
        <w:rPr>
          <w:i w:val="0"/>
          <w:color w:val="000000"/>
        </w:rPr>
        <w:t xml:space="preserve"> </w:t>
      </w:r>
      <w:r w:rsidR="00824C37" w:rsidRPr="00F83C6F">
        <w:rPr>
          <w:i w:val="0"/>
          <w:color w:val="000000"/>
        </w:rPr>
        <w:t>bylos</w:t>
      </w:r>
      <w:r w:rsidR="00622A37" w:rsidRPr="00F83C6F">
        <w:rPr>
          <w:i w:val="0"/>
          <w:color w:val="000000"/>
        </w:rPr>
        <w:t xml:space="preserve"> pagal jų apskaitos dokumentus, perduodamų </w:t>
      </w:r>
      <w:r w:rsidR="00824C37" w:rsidRPr="00F83C6F">
        <w:rPr>
          <w:i w:val="0"/>
          <w:color w:val="000000"/>
        </w:rPr>
        <w:t>bylų</w:t>
      </w:r>
      <w:r w:rsidR="00622A37" w:rsidRPr="00F83C6F">
        <w:rPr>
          <w:i w:val="0"/>
          <w:color w:val="000000"/>
        </w:rPr>
        <w:t xml:space="preserve"> kiekis, </w:t>
      </w:r>
      <w:r w:rsidR="0082508A" w:rsidRPr="00F83C6F">
        <w:rPr>
          <w:i w:val="0"/>
          <w:color w:val="000000"/>
        </w:rPr>
        <w:t xml:space="preserve">bylų apskaitos dokumentai, </w:t>
      </w:r>
      <w:r w:rsidR="00294AC0" w:rsidRPr="001A6FAF">
        <w:rPr>
          <w:i w:val="0"/>
          <w:color w:val="000000"/>
        </w:rPr>
        <w:t xml:space="preserve">pažymos apie </w:t>
      </w:r>
      <w:r w:rsidR="00622A37" w:rsidRPr="001A6FAF">
        <w:rPr>
          <w:i w:val="0"/>
          <w:color w:val="000000"/>
        </w:rPr>
        <w:t>į</w:t>
      </w:r>
      <w:r w:rsidR="00622A37" w:rsidRPr="001A6FAF">
        <w:rPr>
          <w:i w:val="0"/>
        </w:rPr>
        <w:t>staigos</w:t>
      </w:r>
      <w:r w:rsidR="00307166" w:rsidRPr="001A6FAF">
        <w:rPr>
          <w:i w:val="0"/>
        </w:rPr>
        <w:t xml:space="preserve"> veiklos</w:t>
      </w:r>
      <w:r w:rsidR="00622A37" w:rsidRPr="001A6FAF">
        <w:rPr>
          <w:i w:val="0"/>
        </w:rPr>
        <w:t xml:space="preserve"> istorij</w:t>
      </w:r>
      <w:r w:rsidR="00294AC0" w:rsidRPr="001A6FAF">
        <w:rPr>
          <w:i w:val="0"/>
        </w:rPr>
        <w:t>ą</w:t>
      </w:r>
      <w:r w:rsidR="00622A37" w:rsidRPr="001A6FAF">
        <w:rPr>
          <w:i w:val="0"/>
        </w:rPr>
        <w:t xml:space="preserve"> ir dokumentų sutvarkym</w:t>
      </w:r>
      <w:r w:rsidR="00294AC0" w:rsidRPr="001A6FAF">
        <w:rPr>
          <w:i w:val="0"/>
        </w:rPr>
        <w:t xml:space="preserve">ą </w:t>
      </w:r>
      <w:r w:rsidR="003E7206" w:rsidRPr="001A6FAF">
        <w:rPr>
          <w:i w:val="0"/>
        </w:rPr>
        <w:t xml:space="preserve">(jei jos buvo </w:t>
      </w:r>
      <w:r w:rsidR="00307166" w:rsidRPr="001A6FAF">
        <w:rPr>
          <w:i w:val="0"/>
        </w:rPr>
        <w:t>parengtos</w:t>
      </w:r>
      <w:r w:rsidR="003E7206" w:rsidRPr="001A6FAF">
        <w:rPr>
          <w:i w:val="0"/>
        </w:rPr>
        <w:t>)</w:t>
      </w:r>
      <w:r w:rsidR="004E14C9" w:rsidRPr="001A6FAF">
        <w:rPr>
          <w:i w:val="0"/>
        </w:rPr>
        <w:t>.</w:t>
      </w:r>
      <w:r w:rsidR="004E14C9" w:rsidRPr="00F83C6F">
        <w:rPr>
          <w:i w:val="0"/>
        </w:rPr>
        <w:t xml:space="preserve"> Akte taip pat gali būti nurodytos</w:t>
      </w:r>
      <w:r w:rsidR="00E14A68" w:rsidRPr="00F83C6F">
        <w:rPr>
          <w:i w:val="0"/>
        </w:rPr>
        <w:t xml:space="preserve"> </w:t>
      </w:r>
      <w:r w:rsidR="004E14C9" w:rsidRPr="00F83C6F">
        <w:rPr>
          <w:i w:val="0"/>
        </w:rPr>
        <w:t>atsarginės kopijos ir informacijos paieškos priemonės</w:t>
      </w:r>
      <w:r w:rsidRPr="00F83C6F">
        <w:rPr>
          <w:i w:val="0"/>
        </w:rPr>
        <w:t xml:space="preserve">, jei </w:t>
      </w:r>
      <w:r w:rsidR="00307166" w:rsidRPr="00F83C6F">
        <w:rPr>
          <w:i w:val="0"/>
        </w:rPr>
        <w:t>jos</w:t>
      </w:r>
      <w:r w:rsidRPr="00F83C6F">
        <w:rPr>
          <w:i w:val="0"/>
        </w:rPr>
        <w:t xml:space="preserve"> </w:t>
      </w:r>
      <w:r w:rsidR="00477F73" w:rsidRPr="00F83C6F">
        <w:rPr>
          <w:i w:val="0"/>
        </w:rPr>
        <w:t>buvo sudarytos ir yra perduodamos</w:t>
      </w:r>
      <w:r w:rsidR="00622A37" w:rsidRPr="00F83C6F">
        <w:rPr>
          <w:i w:val="0"/>
          <w:color w:val="000000"/>
        </w:rPr>
        <w:t>.</w:t>
      </w:r>
    </w:p>
    <w:p w:rsidR="00627DE8" w:rsidRPr="00F83C6F" w:rsidRDefault="00317BB7" w:rsidP="00627DE8">
      <w:pPr>
        <w:tabs>
          <w:tab w:val="left" w:pos="720"/>
        </w:tabs>
        <w:spacing w:line="360" w:lineRule="auto"/>
        <w:jc w:val="both"/>
        <w:rPr>
          <w:color w:val="000000"/>
          <w:lang w:val="lt-LT"/>
        </w:rPr>
      </w:pPr>
      <w:r w:rsidRPr="00F83C6F">
        <w:rPr>
          <w:lang w:val="lt-LT"/>
        </w:rPr>
        <w:tab/>
      </w:r>
      <w:r w:rsidR="00627DE8" w:rsidRPr="00F83C6F">
        <w:rPr>
          <w:lang w:val="lt-LT"/>
        </w:rPr>
        <w:t>5</w:t>
      </w:r>
      <w:r w:rsidR="003D2FB7" w:rsidRPr="00F83C6F">
        <w:rPr>
          <w:lang w:val="lt-LT"/>
        </w:rPr>
        <w:t>7</w:t>
      </w:r>
      <w:r w:rsidR="00627DE8" w:rsidRPr="00F83C6F">
        <w:rPr>
          <w:lang w:val="lt-LT"/>
        </w:rPr>
        <w:t xml:space="preserve">. Už apskaitą atsakingam darbuotojui perduotos </w:t>
      </w:r>
      <w:r w:rsidR="00627DE8" w:rsidRPr="00F83C6F">
        <w:rPr>
          <w:color w:val="000000"/>
          <w:lang w:val="lt-LT"/>
        </w:rPr>
        <w:t>bylos patikrinamos tokia tvarka:</w:t>
      </w:r>
    </w:p>
    <w:p w:rsidR="00627DE8" w:rsidRPr="00F83C6F" w:rsidRDefault="00627DE8" w:rsidP="00627DE8">
      <w:pPr>
        <w:spacing w:line="360" w:lineRule="auto"/>
        <w:ind w:firstLine="720"/>
        <w:jc w:val="both"/>
        <w:rPr>
          <w:color w:val="000000"/>
          <w:lang w:val="lt-LT"/>
        </w:rPr>
      </w:pPr>
      <w:r w:rsidRPr="00F83C6F">
        <w:rPr>
          <w:color w:val="000000"/>
          <w:lang w:val="lt-LT"/>
        </w:rPr>
        <w:t>5</w:t>
      </w:r>
      <w:r w:rsidR="003D2FB7" w:rsidRPr="00F83C6F">
        <w:rPr>
          <w:color w:val="000000"/>
          <w:lang w:val="lt-LT"/>
        </w:rPr>
        <w:t>7</w:t>
      </w:r>
      <w:r w:rsidRPr="00F83C6F">
        <w:rPr>
          <w:color w:val="000000"/>
          <w:lang w:val="lt-LT"/>
        </w:rPr>
        <w:t>.1. Patikrinama</w:t>
      </w:r>
      <w:r w:rsidR="00420D26" w:rsidRPr="00F83C6F">
        <w:rPr>
          <w:color w:val="000000"/>
          <w:lang w:val="lt-LT"/>
        </w:rPr>
        <w:t>, kaip sutvarkytos</w:t>
      </w:r>
      <w:r w:rsidRPr="00F83C6F">
        <w:rPr>
          <w:color w:val="000000"/>
          <w:lang w:val="lt-LT"/>
        </w:rPr>
        <w:t xml:space="preserve"> ilg</w:t>
      </w:r>
      <w:r w:rsidR="008B1F1C" w:rsidRPr="00F83C6F">
        <w:rPr>
          <w:color w:val="000000"/>
          <w:lang w:val="lt-LT"/>
        </w:rPr>
        <w:t>ai</w:t>
      </w:r>
      <w:r w:rsidRPr="00F83C6F">
        <w:rPr>
          <w:color w:val="000000"/>
          <w:lang w:val="lt-LT"/>
        </w:rPr>
        <w:t xml:space="preserve"> ir nuolat saugo</w:t>
      </w:r>
      <w:r w:rsidR="008B1F1C" w:rsidRPr="00F83C6F">
        <w:rPr>
          <w:color w:val="000000"/>
          <w:lang w:val="lt-LT"/>
        </w:rPr>
        <w:t>m</w:t>
      </w:r>
      <w:r w:rsidR="00420D26" w:rsidRPr="00F83C6F">
        <w:rPr>
          <w:color w:val="000000"/>
          <w:lang w:val="lt-LT"/>
        </w:rPr>
        <w:t>os bylos</w:t>
      </w:r>
      <w:r w:rsidR="00F808FF" w:rsidRPr="00F83C6F">
        <w:rPr>
          <w:color w:val="000000"/>
          <w:lang w:val="lt-LT"/>
        </w:rPr>
        <w:t>.</w:t>
      </w:r>
    </w:p>
    <w:p w:rsidR="00590F2A" w:rsidRPr="00F83C6F" w:rsidRDefault="00627DE8" w:rsidP="00590F2A">
      <w:pPr>
        <w:spacing w:line="360" w:lineRule="auto"/>
        <w:ind w:firstLine="720"/>
        <w:jc w:val="both"/>
        <w:rPr>
          <w:color w:val="000000"/>
          <w:lang w:val="lt-LT"/>
        </w:rPr>
      </w:pPr>
      <w:r w:rsidRPr="00F83C6F">
        <w:rPr>
          <w:color w:val="000000"/>
          <w:lang w:val="lt-LT"/>
        </w:rPr>
        <w:t xml:space="preserve">Jei nustatoma, kad bylos sutvarkytos nesilaikant šių Taisyklių ir kitų teisės aktų reikalavimų, </w:t>
      </w:r>
      <w:r w:rsidR="00B33417" w:rsidRPr="00F83C6F">
        <w:rPr>
          <w:color w:val="000000"/>
          <w:lang w:val="lt-LT"/>
        </w:rPr>
        <w:t>bylos grąžinamos jas tvarkiusiems darbuotojams</w:t>
      </w:r>
      <w:r w:rsidR="003C4616" w:rsidRPr="00F83C6F">
        <w:rPr>
          <w:color w:val="000000"/>
          <w:lang w:val="lt-LT"/>
        </w:rPr>
        <w:t xml:space="preserve"> pataisyti</w:t>
      </w:r>
      <w:r w:rsidR="00F808FF" w:rsidRPr="00F83C6F">
        <w:rPr>
          <w:color w:val="000000"/>
          <w:lang w:val="lt-LT"/>
        </w:rPr>
        <w:t>.</w:t>
      </w:r>
    </w:p>
    <w:p w:rsidR="00590F2A" w:rsidRPr="00372CED" w:rsidRDefault="00590F2A" w:rsidP="00627DE8">
      <w:pPr>
        <w:spacing w:line="360" w:lineRule="auto"/>
        <w:ind w:firstLine="720"/>
        <w:jc w:val="both"/>
        <w:rPr>
          <w:lang w:val="lt-LT"/>
        </w:rPr>
      </w:pPr>
      <w:r w:rsidRPr="00F83C6F">
        <w:rPr>
          <w:lang w:val="lt-LT"/>
        </w:rPr>
        <w:t xml:space="preserve"> </w:t>
      </w:r>
      <w:r w:rsidR="00AE689C" w:rsidRPr="00F83C6F">
        <w:rPr>
          <w:lang w:val="lt-LT"/>
        </w:rPr>
        <w:t>Įsitikinama, kad</w:t>
      </w:r>
      <w:r w:rsidRPr="00F83C6F">
        <w:rPr>
          <w:lang w:val="lt-LT"/>
        </w:rPr>
        <w:t xml:space="preserve"> ant aplankų ar dėžučių, kuriose </w:t>
      </w:r>
      <w:r w:rsidR="00982E13" w:rsidRPr="00F83C6F">
        <w:rPr>
          <w:lang w:val="lt-LT"/>
        </w:rPr>
        <w:t>laikomi vaizdo ir garso dokumentai</w:t>
      </w:r>
      <w:r w:rsidR="003C49C4" w:rsidRPr="00F83C6F">
        <w:rPr>
          <w:lang w:val="lt-LT"/>
        </w:rPr>
        <w:t>,</w:t>
      </w:r>
      <w:r w:rsidR="00982E13" w:rsidRPr="00F83C6F">
        <w:rPr>
          <w:lang w:val="lt-LT"/>
        </w:rPr>
        <w:t xml:space="preserve"> </w:t>
      </w:r>
      <w:r w:rsidR="00627DE8" w:rsidRPr="00F83C6F">
        <w:rPr>
          <w:lang w:val="lt-LT"/>
        </w:rPr>
        <w:t xml:space="preserve">yra nurodyti </w:t>
      </w:r>
      <w:r w:rsidR="00F808FF" w:rsidRPr="00F83C6F">
        <w:rPr>
          <w:lang w:val="lt-LT"/>
        </w:rPr>
        <w:t>aprašymo</w:t>
      </w:r>
      <w:r w:rsidR="00627DE8" w:rsidRPr="00F83C6F">
        <w:rPr>
          <w:lang w:val="lt-LT"/>
        </w:rPr>
        <w:t xml:space="preserve"> duomenys.</w:t>
      </w:r>
    </w:p>
    <w:p w:rsidR="00627DE8" w:rsidRPr="00372CED" w:rsidRDefault="00627DE8" w:rsidP="00627DE8">
      <w:pPr>
        <w:spacing w:line="360" w:lineRule="auto"/>
        <w:ind w:firstLine="720"/>
        <w:jc w:val="both"/>
        <w:rPr>
          <w:color w:val="000000"/>
          <w:lang w:val="lt-LT"/>
        </w:rPr>
      </w:pPr>
      <w:r w:rsidRPr="00372CED">
        <w:rPr>
          <w:color w:val="000000"/>
          <w:lang w:val="lt-LT"/>
        </w:rPr>
        <w:lastRenderedPageBreak/>
        <w:t>5</w:t>
      </w:r>
      <w:r w:rsidR="003D2FB7" w:rsidRPr="00372CED">
        <w:rPr>
          <w:color w:val="000000"/>
          <w:lang w:val="lt-LT"/>
        </w:rPr>
        <w:t>7</w:t>
      </w:r>
      <w:r w:rsidRPr="00372CED">
        <w:rPr>
          <w:color w:val="000000"/>
          <w:lang w:val="lt-LT"/>
        </w:rPr>
        <w:t>.2.</w:t>
      </w:r>
      <w:r w:rsidRPr="00372CED">
        <w:rPr>
          <w:lang w:val="lt-LT"/>
        </w:rPr>
        <w:t xml:space="preserve"> Pagal dokumentacijos planą, bylų </w:t>
      </w:r>
      <w:r w:rsidR="00CE115E" w:rsidRPr="002A11EF">
        <w:rPr>
          <w:lang w:val="lt-LT"/>
        </w:rPr>
        <w:t>perdavimo</w:t>
      </w:r>
      <w:r w:rsidRPr="00372CED">
        <w:rPr>
          <w:lang w:val="lt-LT"/>
        </w:rPr>
        <w:t xml:space="preserve"> aktus, dokumentų registrus ir kitus apskaitos dokumentus </w:t>
      </w:r>
      <w:r w:rsidR="00FE4A7B" w:rsidRPr="00372CED">
        <w:rPr>
          <w:lang w:val="lt-LT"/>
        </w:rPr>
        <w:t>nustatoma</w:t>
      </w:r>
      <w:r w:rsidRPr="00372CED">
        <w:rPr>
          <w:lang w:val="lt-LT"/>
        </w:rPr>
        <w:t xml:space="preserve">, ar </w:t>
      </w:r>
      <w:r w:rsidR="003C49C4" w:rsidRPr="00372CED">
        <w:rPr>
          <w:lang w:val="lt-LT"/>
        </w:rPr>
        <w:t xml:space="preserve">perduotos </w:t>
      </w:r>
      <w:r w:rsidRPr="00372CED">
        <w:rPr>
          <w:lang w:val="lt-LT"/>
        </w:rPr>
        <w:t>visos konkreči</w:t>
      </w:r>
      <w:r w:rsidR="00F808FF" w:rsidRPr="00372CED">
        <w:rPr>
          <w:lang w:val="lt-LT"/>
        </w:rPr>
        <w:t>ų</w:t>
      </w:r>
      <w:r w:rsidRPr="00372CED">
        <w:rPr>
          <w:lang w:val="lt-LT"/>
        </w:rPr>
        <w:t xml:space="preserve"> met</w:t>
      </w:r>
      <w:r w:rsidR="00F808FF" w:rsidRPr="00372CED">
        <w:rPr>
          <w:lang w:val="lt-LT"/>
        </w:rPr>
        <w:t>ų</w:t>
      </w:r>
      <w:r w:rsidRPr="00372CED">
        <w:rPr>
          <w:lang w:val="lt-LT"/>
        </w:rPr>
        <w:t xml:space="preserve"> tvarkomos bylos ir dokumentai</w:t>
      </w:r>
      <w:r w:rsidRPr="00372CED">
        <w:rPr>
          <w:color w:val="000000"/>
          <w:lang w:val="lt-LT"/>
        </w:rPr>
        <w:t>.</w:t>
      </w:r>
    </w:p>
    <w:p w:rsidR="00627DE8" w:rsidRPr="00372CED" w:rsidRDefault="00627DE8" w:rsidP="00627DE8">
      <w:pPr>
        <w:pStyle w:val="BodyText3"/>
        <w:ind w:firstLine="720"/>
        <w:rPr>
          <w:i w:val="0"/>
          <w:color w:val="000000"/>
        </w:rPr>
      </w:pPr>
      <w:r w:rsidRPr="00372CED">
        <w:rPr>
          <w:i w:val="0"/>
          <w:color w:val="000000"/>
        </w:rPr>
        <w:t>5</w:t>
      </w:r>
      <w:r w:rsidR="003D2FB7" w:rsidRPr="00372CED">
        <w:rPr>
          <w:i w:val="0"/>
          <w:color w:val="000000"/>
        </w:rPr>
        <w:t>7</w:t>
      </w:r>
      <w:r w:rsidRPr="00372CED">
        <w:rPr>
          <w:i w:val="0"/>
          <w:color w:val="000000"/>
        </w:rPr>
        <w:t xml:space="preserve">.3. Jei nustatoma, kad </w:t>
      </w:r>
      <w:r w:rsidR="00C02CAF" w:rsidRPr="00372CED">
        <w:rPr>
          <w:i w:val="0"/>
          <w:color w:val="000000"/>
        </w:rPr>
        <w:t xml:space="preserve">bylų ar </w:t>
      </w:r>
      <w:r w:rsidRPr="00372CED">
        <w:rPr>
          <w:i w:val="0"/>
          <w:color w:val="000000"/>
        </w:rPr>
        <w:t>dokumentų trūksta, organizuojama jų paieška, o jų neradus</w:t>
      </w:r>
      <w:r w:rsidR="00C02CAF" w:rsidRPr="00372CED">
        <w:rPr>
          <w:i w:val="0"/>
          <w:color w:val="000000"/>
        </w:rPr>
        <w:t>,</w:t>
      </w:r>
      <w:r w:rsidRPr="00372CED">
        <w:rPr>
          <w:i w:val="0"/>
          <w:color w:val="000000"/>
        </w:rPr>
        <w:t xml:space="preserve"> pagal šių Taisyklių </w:t>
      </w:r>
      <w:r w:rsidR="000A300E" w:rsidRPr="00372CED">
        <w:rPr>
          <w:i w:val="0"/>
          <w:color w:val="000000"/>
        </w:rPr>
        <w:t>8</w:t>
      </w:r>
      <w:r w:rsidR="00E037A0" w:rsidRPr="00372CED">
        <w:rPr>
          <w:i w:val="0"/>
          <w:color w:val="000000"/>
        </w:rPr>
        <w:t>8</w:t>
      </w:r>
      <w:r w:rsidRPr="00372CED">
        <w:rPr>
          <w:i w:val="0"/>
          <w:color w:val="000000"/>
        </w:rPr>
        <w:t xml:space="preserve"> punkte nustatytus reikalavimus</w:t>
      </w:r>
      <w:r w:rsidR="00C02CAF" w:rsidRPr="00372CED">
        <w:rPr>
          <w:i w:val="0"/>
          <w:color w:val="000000"/>
        </w:rPr>
        <w:t xml:space="preserve"> surašomas prarastų dokumentų aktas</w:t>
      </w:r>
      <w:r w:rsidRPr="00372CED">
        <w:rPr>
          <w:i w:val="0"/>
          <w:color w:val="000000"/>
        </w:rPr>
        <w:t>.</w:t>
      </w:r>
    </w:p>
    <w:p w:rsidR="00C53F61" w:rsidRPr="00372CED" w:rsidRDefault="00C53F61" w:rsidP="00622A37">
      <w:pPr>
        <w:pStyle w:val="BodyText"/>
        <w:spacing w:line="360" w:lineRule="auto"/>
        <w:jc w:val="center"/>
        <w:rPr>
          <w:b/>
          <w:color w:val="000000"/>
        </w:rPr>
      </w:pPr>
    </w:p>
    <w:p w:rsidR="00622A37" w:rsidRPr="00372CED" w:rsidRDefault="00622A37" w:rsidP="00622A37">
      <w:pPr>
        <w:pStyle w:val="BodyText"/>
        <w:spacing w:line="360" w:lineRule="auto"/>
        <w:jc w:val="center"/>
        <w:rPr>
          <w:b/>
          <w:color w:val="000000"/>
        </w:rPr>
      </w:pPr>
      <w:r w:rsidRPr="00372CED">
        <w:rPr>
          <w:b/>
          <w:color w:val="000000"/>
        </w:rPr>
        <w:t>Įstaigos užbaigtų bylų apskaita</w:t>
      </w:r>
    </w:p>
    <w:p w:rsidR="00622A37" w:rsidRPr="00372CED" w:rsidRDefault="00622A37" w:rsidP="00622A37">
      <w:pPr>
        <w:pStyle w:val="BodyText"/>
        <w:spacing w:line="360" w:lineRule="auto"/>
        <w:jc w:val="left"/>
        <w:rPr>
          <w:b/>
          <w:color w:val="000000"/>
        </w:rPr>
      </w:pPr>
    </w:p>
    <w:p w:rsidR="00B75261" w:rsidRPr="00372CED" w:rsidRDefault="00622A37" w:rsidP="00622A37">
      <w:pPr>
        <w:tabs>
          <w:tab w:val="left" w:pos="720"/>
        </w:tabs>
        <w:spacing w:line="360" w:lineRule="auto"/>
        <w:jc w:val="both"/>
        <w:rPr>
          <w:color w:val="000000"/>
          <w:lang w:val="lt-LT"/>
        </w:rPr>
      </w:pPr>
      <w:r w:rsidRPr="00372CED">
        <w:rPr>
          <w:lang w:val="lt-LT"/>
        </w:rPr>
        <w:tab/>
      </w:r>
      <w:r w:rsidR="00BA64A5" w:rsidRPr="00372CED">
        <w:rPr>
          <w:lang w:val="lt-LT"/>
        </w:rPr>
        <w:t>5</w:t>
      </w:r>
      <w:r w:rsidR="00EA5456" w:rsidRPr="00372CED">
        <w:rPr>
          <w:lang w:val="lt-LT"/>
        </w:rPr>
        <w:t>8</w:t>
      </w:r>
      <w:r w:rsidRPr="00372CED">
        <w:rPr>
          <w:lang w:val="lt-LT"/>
        </w:rPr>
        <w:t>.</w:t>
      </w:r>
      <w:r w:rsidR="001A4DD0" w:rsidRPr="00372CED">
        <w:rPr>
          <w:lang w:val="lt-LT"/>
        </w:rPr>
        <w:t xml:space="preserve"> </w:t>
      </w:r>
      <w:r w:rsidR="00B75261" w:rsidRPr="00372CED">
        <w:rPr>
          <w:lang w:val="lt-LT"/>
        </w:rPr>
        <w:t>Sutvarkytos ilg</w:t>
      </w:r>
      <w:r w:rsidR="008B1F1C" w:rsidRPr="00372CED">
        <w:rPr>
          <w:lang w:val="lt-LT"/>
        </w:rPr>
        <w:t>ai</w:t>
      </w:r>
      <w:r w:rsidR="00B75261" w:rsidRPr="00372CED">
        <w:rPr>
          <w:lang w:val="lt-LT"/>
        </w:rPr>
        <w:t xml:space="preserve"> ir nuolat saugo</w:t>
      </w:r>
      <w:r w:rsidR="008B1F1C" w:rsidRPr="00372CED">
        <w:rPr>
          <w:lang w:val="lt-LT"/>
        </w:rPr>
        <w:t>mos</w:t>
      </w:r>
      <w:r w:rsidR="00B75261" w:rsidRPr="00372CED">
        <w:rPr>
          <w:lang w:val="lt-LT"/>
        </w:rPr>
        <w:t xml:space="preserve"> bylos į apyrašus įrašomos per dvejus metus nuo bylų užbaigimo</w:t>
      </w:r>
      <w:r w:rsidR="001A4DD0" w:rsidRPr="00372CED">
        <w:rPr>
          <w:lang w:val="lt-LT"/>
        </w:rPr>
        <w:t>, jei kiti teisės aktai nenustato kitokių terminų.</w:t>
      </w:r>
    </w:p>
    <w:p w:rsidR="002A0243" w:rsidRPr="00372CED" w:rsidRDefault="00622A37" w:rsidP="00D50EDA">
      <w:pPr>
        <w:tabs>
          <w:tab w:val="left" w:pos="720"/>
        </w:tabs>
        <w:spacing w:line="360" w:lineRule="auto"/>
        <w:jc w:val="both"/>
        <w:rPr>
          <w:lang w:val="lt-LT" w:eastAsia="lt-LT"/>
        </w:rPr>
      </w:pPr>
      <w:r w:rsidRPr="00372CED">
        <w:rPr>
          <w:color w:val="000000"/>
          <w:lang w:val="lt-LT"/>
        </w:rPr>
        <w:tab/>
      </w:r>
      <w:r w:rsidR="005C3AED" w:rsidRPr="00372CED">
        <w:rPr>
          <w:lang w:val="lt-LT"/>
        </w:rPr>
        <w:t>5</w:t>
      </w:r>
      <w:r w:rsidR="00EA5456" w:rsidRPr="00372CED">
        <w:rPr>
          <w:lang w:val="lt-LT"/>
        </w:rPr>
        <w:t>9</w:t>
      </w:r>
      <w:r w:rsidRPr="00372CED">
        <w:rPr>
          <w:lang w:val="lt-LT"/>
        </w:rPr>
        <w:t>.</w:t>
      </w:r>
      <w:r w:rsidR="002A0243" w:rsidRPr="00372CED">
        <w:rPr>
          <w:lang w:val="lt-LT" w:eastAsia="lt-LT"/>
        </w:rPr>
        <w:t xml:space="preserve"> Atsižvelgiant į sudarytų bylų kiekį ir formą, bylų apyrašai nustatomi:</w:t>
      </w:r>
    </w:p>
    <w:p w:rsidR="002A0243" w:rsidRPr="00372CED" w:rsidRDefault="002A0243" w:rsidP="00D50EDA">
      <w:pPr>
        <w:autoSpaceDE w:val="0"/>
        <w:autoSpaceDN w:val="0"/>
        <w:adjustRightInd w:val="0"/>
        <w:spacing w:line="360" w:lineRule="auto"/>
        <w:ind w:firstLine="709"/>
        <w:rPr>
          <w:lang w:val="lt-LT" w:eastAsia="lt-LT"/>
        </w:rPr>
      </w:pPr>
      <w:r w:rsidRPr="00372CED">
        <w:rPr>
          <w:lang w:val="lt-LT" w:eastAsia="lt-LT"/>
        </w:rPr>
        <w:t>5</w:t>
      </w:r>
      <w:r w:rsidR="00EA5456" w:rsidRPr="00372CED">
        <w:rPr>
          <w:lang w:val="lt-LT" w:eastAsia="lt-LT"/>
        </w:rPr>
        <w:t>9</w:t>
      </w:r>
      <w:r w:rsidRPr="00372CED">
        <w:rPr>
          <w:lang w:val="lt-LT" w:eastAsia="lt-LT"/>
        </w:rPr>
        <w:t>.1. vienos ar kelių panašaus pobūdžio įstaigos veiklos sričių byloms;</w:t>
      </w:r>
    </w:p>
    <w:p w:rsidR="002A0243" w:rsidRPr="00372CED" w:rsidRDefault="002A0243" w:rsidP="00D50EDA">
      <w:pPr>
        <w:autoSpaceDE w:val="0"/>
        <w:autoSpaceDN w:val="0"/>
        <w:adjustRightInd w:val="0"/>
        <w:spacing w:line="360" w:lineRule="auto"/>
        <w:ind w:firstLine="709"/>
        <w:rPr>
          <w:lang w:val="lt-LT" w:eastAsia="lt-LT"/>
        </w:rPr>
      </w:pPr>
      <w:r w:rsidRPr="00372CED">
        <w:rPr>
          <w:lang w:val="lt-LT" w:eastAsia="lt-LT"/>
        </w:rPr>
        <w:t>5</w:t>
      </w:r>
      <w:r w:rsidR="00EA5456" w:rsidRPr="00372CED">
        <w:rPr>
          <w:lang w:val="lt-LT" w:eastAsia="lt-LT"/>
        </w:rPr>
        <w:t>9</w:t>
      </w:r>
      <w:r w:rsidRPr="00372CED">
        <w:rPr>
          <w:lang w:val="lt-LT" w:eastAsia="lt-LT"/>
        </w:rPr>
        <w:t xml:space="preserve">.2. </w:t>
      </w:r>
      <w:r w:rsidR="001B4915" w:rsidRPr="00372CED">
        <w:rPr>
          <w:lang w:val="lt-LT" w:eastAsia="lt-LT"/>
        </w:rPr>
        <w:t>atliekant</w:t>
      </w:r>
      <w:r w:rsidR="00FE4A7B" w:rsidRPr="00372CED">
        <w:rPr>
          <w:lang w:val="lt-LT" w:eastAsia="lt-LT"/>
        </w:rPr>
        <w:t xml:space="preserve"> speciali</w:t>
      </w:r>
      <w:r w:rsidR="00AF2C30" w:rsidRPr="00372CED">
        <w:rPr>
          <w:lang w:val="lt-LT" w:eastAsia="lt-LT"/>
        </w:rPr>
        <w:t>ąsi</w:t>
      </w:r>
      <w:r w:rsidR="00FE4A7B" w:rsidRPr="00372CED">
        <w:rPr>
          <w:lang w:val="lt-LT" w:eastAsia="lt-LT"/>
        </w:rPr>
        <w:t>as funkcijas sudarytoms byloms</w:t>
      </w:r>
      <w:r w:rsidRPr="00372CED">
        <w:rPr>
          <w:lang w:val="lt-LT" w:eastAsia="lt-LT"/>
        </w:rPr>
        <w:t>;</w:t>
      </w:r>
    </w:p>
    <w:p w:rsidR="002A0243" w:rsidRPr="005127DE" w:rsidRDefault="002A0243" w:rsidP="00D50EDA">
      <w:pPr>
        <w:autoSpaceDE w:val="0"/>
        <w:autoSpaceDN w:val="0"/>
        <w:adjustRightInd w:val="0"/>
        <w:spacing w:line="360" w:lineRule="auto"/>
        <w:ind w:firstLine="709"/>
        <w:rPr>
          <w:lang w:val="lt-LT" w:eastAsia="lt-LT"/>
        </w:rPr>
      </w:pPr>
      <w:r w:rsidRPr="005127DE">
        <w:rPr>
          <w:lang w:val="lt-LT" w:eastAsia="lt-LT"/>
        </w:rPr>
        <w:t>5</w:t>
      </w:r>
      <w:r w:rsidR="00EA5456" w:rsidRPr="005127DE">
        <w:rPr>
          <w:lang w:val="lt-LT" w:eastAsia="lt-LT"/>
        </w:rPr>
        <w:t>9</w:t>
      </w:r>
      <w:r w:rsidRPr="005127DE">
        <w:rPr>
          <w:lang w:val="lt-LT" w:eastAsia="lt-LT"/>
        </w:rPr>
        <w:t xml:space="preserve">.3. apibrėžtų procesų metu </w:t>
      </w:r>
      <w:r w:rsidR="007856C5" w:rsidRPr="005127DE">
        <w:rPr>
          <w:lang w:val="lt-LT" w:eastAsia="lt-LT"/>
        </w:rPr>
        <w:t>sudarytoms</w:t>
      </w:r>
      <w:r w:rsidRPr="005127DE">
        <w:rPr>
          <w:lang w:val="lt-LT" w:eastAsia="lt-LT"/>
        </w:rPr>
        <w:t xml:space="preserve"> vienarūšėms byloms;</w:t>
      </w:r>
    </w:p>
    <w:p w:rsidR="002A0243" w:rsidRPr="005127DE" w:rsidRDefault="002A0243" w:rsidP="00D50EDA">
      <w:pPr>
        <w:overflowPunct w:val="0"/>
        <w:autoSpaceDE w:val="0"/>
        <w:autoSpaceDN w:val="0"/>
        <w:adjustRightInd w:val="0"/>
        <w:spacing w:line="360" w:lineRule="auto"/>
        <w:ind w:firstLine="709"/>
        <w:jc w:val="both"/>
        <w:rPr>
          <w:lang w:val="lt-LT" w:eastAsia="lt-LT"/>
        </w:rPr>
      </w:pPr>
      <w:r w:rsidRPr="005127DE">
        <w:rPr>
          <w:lang w:val="lt-LT" w:eastAsia="lt-LT"/>
        </w:rPr>
        <w:t>5</w:t>
      </w:r>
      <w:r w:rsidR="00EA5456" w:rsidRPr="005127DE">
        <w:rPr>
          <w:lang w:val="lt-LT" w:eastAsia="lt-LT"/>
        </w:rPr>
        <w:t>9</w:t>
      </w:r>
      <w:r w:rsidRPr="005127DE">
        <w:rPr>
          <w:lang w:val="lt-LT" w:eastAsia="lt-LT"/>
        </w:rPr>
        <w:t>.4. byloms, sudarytoms iš dokumentų, prie kurių priėjimą riboja įstatymai;</w:t>
      </w:r>
    </w:p>
    <w:p w:rsidR="00622A37" w:rsidRPr="005127DE" w:rsidRDefault="002A0243" w:rsidP="00D50EDA">
      <w:pPr>
        <w:spacing w:line="360" w:lineRule="auto"/>
        <w:ind w:firstLine="720"/>
        <w:jc w:val="both"/>
        <w:rPr>
          <w:color w:val="000000"/>
          <w:lang w:val="lt-LT"/>
        </w:rPr>
      </w:pPr>
      <w:r w:rsidRPr="005127DE">
        <w:rPr>
          <w:lang w:val="lt-LT" w:eastAsia="lt-LT"/>
        </w:rPr>
        <w:t>5</w:t>
      </w:r>
      <w:r w:rsidR="00EA5456" w:rsidRPr="005127DE">
        <w:rPr>
          <w:lang w:val="lt-LT" w:eastAsia="lt-LT"/>
        </w:rPr>
        <w:t>9</w:t>
      </w:r>
      <w:r w:rsidRPr="005127DE">
        <w:rPr>
          <w:lang w:val="lt-LT" w:eastAsia="lt-LT"/>
        </w:rPr>
        <w:t>.5. byloms, sudarytoms iš elektroninių ar vaizdo ir garso dokumentų.</w:t>
      </w:r>
    </w:p>
    <w:p w:rsidR="0099223E" w:rsidRPr="0099223E" w:rsidRDefault="00D92637" w:rsidP="0099223E">
      <w:pPr>
        <w:spacing w:line="360" w:lineRule="auto"/>
        <w:jc w:val="both"/>
        <w:rPr>
          <w:lang w:val="lt-LT"/>
        </w:rPr>
      </w:pPr>
      <w:r>
        <w:rPr>
          <w:lang w:val="lt-LT"/>
        </w:rPr>
        <w:tab/>
      </w:r>
      <w:r w:rsidR="0099223E" w:rsidRPr="0099223E">
        <w:rPr>
          <w:lang w:val="lt-LT"/>
        </w:rPr>
        <w:t>60. Apyrašų sąrašo (14 priedas) duomenys derinami ir tvirtinami šių Taisyklių 8.3 punkte nustatyta tvarka.</w:t>
      </w:r>
    </w:p>
    <w:p w:rsidR="0099223E" w:rsidRDefault="0099223E" w:rsidP="0099223E">
      <w:pPr>
        <w:spacing w:line="360" w:lineRule="auto"/>
        <w:jc w:val="both"/>
      </w:pPr>
      <w:r w:rsidRPr="0099223E">
        <w:rPr>
          <w:lang w:val="lt-LT"/>
        </w:rPr>
        <w:tab/>
      </w:r>
      <w:proofErr w:type="gramStart"/>
      <w:r>
        <w:t>Apyrašų sąraše turi būti kiekvieno apyrašo pavadinimas ir numeris.</w:t>
      </w:r>
      <w:proofErr w:type="gramEnd"/>
      <w:r>
        <w:t xml:space="preserve"> Apyrašo pavadinime įvardijamos bylos pagal šių Taisyklių 59 punkte numatytas bylų grupes ir jų saugojimo laikas, </w:t>
      </w:r>
      <w:proofErr w:type="gramStart"/>
      <w:r>
        <w:t>pvz.:</w:t>
      </w:r>
      <w:proofErr w:type="gramEnd"/>
    </w:p>
    <w:p w:rsidR="0099223E" w:rsidRDefault="0099223E" w:rsidP="0099223E">
      <w:pPr>
        <w:spacing w:line="360" w:lineRule="auto"/>
        <w:jc w:val="both"/>
      </w:pPr>
      <w:r>
        <w:tab/>
        <w:t>Mokestinių ginčų nagrinėjimo nuolat saugomų bylų apyrašas Nr. 1</w:t>
      </w:r>
    </w:p>
    <w:p w:rsidR="0099223E" w:rsidRDefault="0099223E" w:rsidP="0099223E">
      <w:pPr>
        <w:spacing w:line="360" w:lineRule="auto"/>
        <w:jc w:val="both"/>
      </w:pPr>
      <w:proofErr w:type="gramStart"/>
      <w:r>
        <w:t>arba</w:t>
      </w:r>
      <w:proofErr w:type="gramEnd"/>
    </w:p>
    <w:p w:rsidR="0099223E" w:rsidRDefault="0099223E" w:rsidP="0099223E">
      <w:pPr>
        <w:spacing w:line="360" w:lineRule="auto"/>
        <w:jc w:val="both"/>
      </w:pPr>
      <w:r>
        <w:tab/>
      </w:r>
      <w:proofErr w:type="gramStart"/>
      <w:r>
        <w:t>Personalo valdymo ilgai saugomų bylų apyrašas Nr. 5.</w:t>
      </w:r>
      <w:proofErr w:type="gramEnd"/>
    </w:p>
    <w:p w:rsidR="0099223E" w:rsidRDefault="0099223E" w:rsidP="0099223E">
      <w:pPr>
        <w:spacing w:line="360" w:lineRule="auto"/>
        <w:jc w:val="both"/>
      </w:pPr>
      <w:r>
        <w:tab/>
        <w:t xml:space="preserve">Kai į bylų apyrašą įrašomos bylos, sudarytos iš elektroninių ar vaizdo ir garso dokumentų, tai nurodoma apyrašo pavadinime, </w:t>
      </w:r>
      <w:proofErr w:type="gramStart"/>
      <w:r>
        <w:t>pvz.:</w:t>
      </w:r>
      <w:proofErr w:type="gramEnd"/>
    </w:p>
    <w:p w:rsidR="0099223E" w:rsidRDefault="0099223E" w:rsidP="0099223E">
      <w:pPr>
        <w:spacing w:line="360" w:lineRule="auto"/>
        <w:jc w:val="both"/>
      </w:pPr>
      <w:r>
        <w:tab/>
        <w:t>Veiklos administravimo nuolat saugomų elektroninių bylų apyrašas Nr. 4</w:t>
      </w:r>
    </w:p>
    <w:p w:rsidR="0099223E" w:rsidRDefault="0099223E" w:rsidP="0099223E">
      <w:pPr>
        <w:spacing w:line="360" w:lineRule="auto"/>
        <w:jc w:val="both"/>
      </w:pPr>
      <w:proofErr w:type="gramStart"/>
      <w:r>
        <w:t>arba</w:t>
      </w:r>
      <w:proofErr w:type="gramEnd"/>
    </w:p>
    <w:p w:rsidR="00622A37" w:rsidRPr="005127DE" w:rsidRDefault="0099223E" w:rsidP="0099223E">
      <w:pPr>
        <w:spacing w:line="360" w:lineRule="auto"/>
        <w:ind w:firstLine="720"/>
        <w:jc w:val="both"/>
        <w:rPr>
          <w:color w:val="000000"/>
          <w:lang w:val="lt-LT"/>
        </w:rPr>
      </w:pPr>
      <w:proofErr w:type="gramStart"/>
      <w:r>
        <w:t>Mokestinių ginčų nagrinėjimo nuolat saugomų garso įrašų bylų apyrašas Nr. 6</w:t>
      </w:r>
      <w:r w:rsidR="001F5D90" w:rsidRPr="005127DE">
        <w:rPr>
          <w:color w:val="000000"/>
          <w:lang w:val="lt-LT"/>
        </w:rPr>
        <w:t>.</w:t>
      </w:r>
      <w:proofErr w:type="gramEnd"/>
    </w:p>
    <w:p w:rsidR="00622A37" w:rsidRPr="00372CED" w:rsidRDefault="00622A37" w:rsidP="00622A37">
      <w:pPr>
        <w:tabs>
          <w:tab w:val="left" w:pos="720"/>
        </w:tabs>
        <w:spacing w:line="360" w:lineRule="auto"/>
        <w:jc w:val="both"/>
        <w:rPr>
          <w:color w:val="000000"/>
          <w:lang w:val="lt-LT"/>
        </w:rPr>
      </w:pPr>
      <w:r w:rsidRPr="005127DE">
        <w:rPr>
          <w:lang w:val="lt-LT"/>
        </w:rPr>
        <w:tab/>
      </w:r>
      <w:r w:rsidR="00C2478B" w:rsidRPr="005127DE">
        <w:rPr>
          <w:lang w:val="lt-LT"/>
        </w:rPr>
        <w:t>6</w:t>
      </w:r>
      <w:r w:rsidR="00EA5456" w:rsidRPr="005127DE">
        <w:rPr>
          <w:lang w:val="lt-LT"/>
        </w:rPr>
        <w:t>1</w:t>
      </w:r>
      <w:r w:rsidRPr="005127DE">
        <w:rPr>
          <w:color w:val="000000"/>
          <w:lang w:val="lt-LT"/>
        </w:rPr>
        <w:t xml:space="preserve">. Bylos į apyrašus </w:t>
      </w:r>
      <w:r w:rsidR="00DE376B" w:rsidRPr="005127DE">
        <w:rPr>
          <w:rFonts w:ascii="TimesNewRoman" w:hAnsi="TimesNewRoman" w:cs="TimesNewRoman"/>
          <w:lang w:val="lt-LT" w:eastAsia="lt-LT"/>
        </w:rPr>
        <w:t>ar jų tęsinius (toliau – apyrašai)</w:t>
      </w:r>
      <w:r w:rsidR="00DE376B" w:rsidRPr="005127DE">
        <w:rPr>
          <w:color w:val="000000"/>
          <w:lang w:val="lt-LT"/>
        </w:rPr>
        <w:t xml:space="preserve"> </w:t>
      </w:r>
      <w:r w:rsidRPr="005127DE">
        <w:rPr>
          <w:color w:val="000000"/>
          <w:lang w:val="lt-LT"/>
        </w:rPr>
        <w:t>(1</w:t>
      </w:r>
      <w:r w:rsidR="00B0003E" w:rsidRPr="005127DE">
        <w:rPr>
          <w:color w:val="000000"/>
          <w:lang w:val="lt-LT"/>
        </w:rPr>
        <w:t>5</w:t>
      </w:r>
      <w:r w:rsidR="00B13E03" w:rsidRPr="005127DE">
        <w:rPr>
          <w:color w:val="000000"/>
          <w:lang w:val="lt-LT"/>
        </w:rPr>
        <w:t>, 1</w:t>
      </w:r>
      <w:r w:rsidR="00B0003E" w:rsidRPr="005127DE">
        <w:rPr>
          <w:color w:val="000000"/>
          <w:lang w:val="lt-LT"/>
        </w:rPr>
        <w:t>6</w:t>
      </w:r>
      <w:r w:rsidRPr="005127DE">
        <w:rPr>
          <w:color w:val="000000"/>
          <w:lang w:val="lt-LT"/>
        </w:rPr>
        <w:t xml:space="preserve"> priedai) įrašomos tokia t</w:t>
      </w:r>
      <w:r w:rsidRPr="00372CED">
        <w:rPr>
          <w:color w:val="000000"/>
          <w:lang w:val="lt-LT"/>
        </w:rPr>
        <w:t>varka:</w:t>
      </w:r>
    </w:p>
    <w:p w:rsidR="00622A37" w:rsidRPr="00372CED" w:rsidRDefault="00C2478B" w:rsidP="00622A37">
      <w:pPr>
        <w:spacing w:line="360" w:lineRule="auto"/>
        <w:ind w:firstLine="720"/>
        <w:jc w:val="both"/>
        <w:rPr>
          <w:color w:val="000000"/>
          <w:lang w:val="lt-LT"/>
        </w:rPr>
      </w:pPr>
      <w:r w:rsidRPr="00372CED">
        <w:rPr>
          <w:color w:val="000000"/>
          <w:lang w:val="lt-LT"/>
        </w:rPr>
        <w:t>6</w:t>
      </w:r>
      <w:r w:rsidR="00EA5456" w:rsidRPr="00372CED">
        <w:rPr>
          <w:color w:val="000000"/>
          <w:lang w:val="lt-LT"/>
        </w:rPr>
        <w:t>1</w:t>
      </w:r>
      <w:r w:rsidR="00622A37" w:rsidRPr="00372CED">
        <w:rPr>
          <w:color w:val="000000"/>
          <w:lang w:val="lt-LT"/>
        </w:rPr>
        <w:t>.1. Bylos įrašomos pagal jų užbaigimo metus, kiekvienų kalendorinių metų bylos – pagal bylų išdėstymo tvarką dokumentacijos plane, vienarūšės bylos – pagal bendrus požymius arba abėcėlės tvarka.</w:t>
      </w:r>
    </w:p>
    <w:p w:rsidR="00841F96" w:rsidRPr="00372CED" w:rsidRDefault="00622A37" w:rsidP="00622A37">
      <w:pPr>
        <w:spacing w:line="360" w:lineRule="auto"/>
        <w:ind w:firstLine="720"/>
        <w:jc w:val="both"/>
        <w:rPr>
          <w:lang w:val="lt-LT"/>
        </w:rPr>
      </w:pPr>
      <w:r w:rsidRPr="00372CED">
        <w:rPr>
          <w:lang w:val="lt-LT"/>
        </w:rPr>
        <w:t>Susirašinėjimo dokumentų bylos įrašomos pagal kalendorinius metus, kuriais jos buvo sudarytos ir kuriais buvo sudarytas ar gautas tų metų paskutinis iniciatyvinis dokumentas, ne</w:t>
      </w:r>
      <w:r w:rsidR="00E01E80" w:rsidRPr="00372CED">
        <w:rPr>
          <w:lang w:val="lt-LT"/>
        </w:rPr>
        <w:t>paisant</w:t>
      </w:r>
      <w:r w:rsidRPr="00372CED">
        <w:rPr>
          <w:lang w:val="lt-LT"/>
        </w:rPr>
        <w:t xml:space="preserve"> atsakomojo dokumento datos.</w:t>
      </w:r>
    </w:p>
    <w:p w:rsidR="00622A37" w:rsidRPr="00372CED" w:rsidRDefault="00C2478B" w:rsidP="00C57C07">
      <w:pPr>
        <w:spacing w:line="360" w:lineRule="auto"/>
        <w:ind w:firstLine="720"/>
        <w:jc w:val="both"/>
        <w:rPr>
          <w:color w:val="000000"/>
          <w:lang w:val="lt-LT"/>
        </w:rPr>
      </w:pPr>
      <w:r w:rsidRPr="00372CED">
        <w:rPr>
          <w:color w:val="000000"/>
          <w:lang w:val="lt-LT"/>
        </w:rPr>
        <w:lastRenderedPageBreak/>
        <w:t>6</w:t>
      </w:r>
      <w:r w:rsidR="00EA5456" w:rsidRPr="00372CED">
        <w:rPr>
          <w:color w:val="000000"/>
          <w:lang w:val="lt-LT"/>
        </w:rPr>
        <w:t>1</w:t>
      </w:r>
      <w:r w:rsidR="00622A37" w:rsidRPr="00372CED">
        <w:rPr>
          <w:color w:val="000000"/>
          <w:lang w:val="lt-LT"/>
        </w:rPr>
        <w:t xml:space="preserve">.2. Kiekvienais metais įrašomų bylų </w:t>
      </w:r>
      <w:r w:rsidR="00F35CF9" w:rsidRPr="00372CED">
        <w:rPr>
          <w:color w:val="000000"/>
          <w:lang w:val="lt-LT"/>
        </w:rPr>
        <w:t>numeracija</w:t>
      </w:r>
      <w:r w:rsidR="00622A37" w:rsidRPr="00372CED">
        <w:rPr>
          <w:color w:val="000000"/>
          <w:lang w:val="lt-LT"/>
        </w:rPr>
        <w:t xml:space="preserve"> tęsiama </w:t>
      </w:r>
      <w:r w:rsidR="00F35CF9" w:rsidRPr="00372CED">
        <w:rPr>
          <w:color w:val="000000"/>
          <w:lang w:val="lt-LT"/>
        </w:rPr>
        <w:t xml:space="preserve">iš </w:t>
      </w:r>
      <w:r w:rsidR="00622A37" w:rsidRPr="00372CED">
        <w:rPr>
          <w:color w:val="000000"/>
          <w:lang w:val="lt-LT"/>
        </w:rPr>
        <w:t>eilės.</w:t>
      </w:r>
    </w:p>
    <w:p w:rsidR="00622A37" w:rsidRPr="00372CED" w:rsidRDefault="00C2478B" w:rsidP="00C57C07">
      <w:pPr>
        <w:spacing w:line="360" w:lineRule="auto"/>
        <w:ind w:firstLine="720"/>
        <w:jc w:val="both"/>
        <w:rPr>
          <w:color w:val="000000"/>
          <w:lang w:val="lt-LT"/>
        </w:rPr>
      </w:pPr>
      <w:r w:rsidRPr="00372CED">
        <w:rPr>
          <w:color w:val="000000"/>
          <w:lang w:val="lt-LT"/>
        </w:rPr>
        <w:t>6</w:t>
      </w:r>
      <w:r w:rsidR="00EA5456" w:rsidRPr="00372CED">
        <w:rPr>
          <w:color w:val="000000"/>
          <w:lang w:val="lt-LT"/>
        </w:rPr>
        <w:t>1</w:t>
      </w:r>
      <w:r w:rsidR="00622A37" w:rsidRPr="00372CED">
        <w:rPr>
          <w:color w:val="000000"/>
          <w:lang w:val="lt-LT"/>
        </w:rPr>
        <w:t>.3.</w:t>
      </w:r>
      <w:r w:rsidR="002A0243" w:rsidRPr="00372CED">
        <w:rPr>
          <w:lang w:val="lt-LT" w:eastAsia="lt-LT"/>
        </w:rPr>
        <w:t xml:space="preserve"> Bylos įrašomos kaip atskiri apskaitos vienetai, kurių kiekvienam suteikiamas eilės numeris</w:t>
      </w:r>
      <w:r w:rsidR="00622A37" w:rsidRPr="00372CED">
        <w:rPr>
          <w:color w:val="000000"/>
          <w:lang w:val="lt-LT"/>
        </w:rPr>
        <w:t>.</w:t>
      </w:r>
    </w:p>
    <w:p w:rsidR="00622A37" w:rsidRPr="00372CED" w:rsidRDefault="00C2478B" w:rsidP="00C57C07">
      <w:pPr>
        <w:spacing w:line="360" w:lineRule="auto"/>
        <w:ind w:firstLine="720"/>
        <w:jc w:val="both"/>
        <w:rPr>
          <w:color w:val="000000"/>
          <w:lang w:val="lt-LT"/>
        </w:rPr>
      </w:pPr>
      <w:r w:rsidRPr="00372CED">
        <w:rPr>
          <w:color w:val="000000"/>
          <w:lang w:val="lt-LT"/>
        </w:rPr>
        <w:t>6</w:t>
      </w:r>
      <w:r w:rsidR="00EA5456" w:rsidRPr="00372CED">
        <w:rPr>
          <w:color w:val="000000"/>
          <w:lang w:val="lt-LT"/>
        </w:rPr>
        <w:t>1</w:t>
      </w:r>
      <w:r w:rsidR="00622A37" w:rsidRPr="00372CED">
        <w:rPr>
          <w:color w:val="000000"/>
          <w:lang w:val="lt-LT"/>
        </w:rPr>
        <w:t>.4.</w:t>
      </w:r>
      <w:r w:rsidR="002A0243" w:rsidRPr="00372CED">
        <w:rPr>
          <w:lang w:val="lt-LT" w:eastAsia="lt-LT"/>
        </w:rPr>
        <w:t xml:space="preserve"> Nurodoma </w:t>
      </w:r>
      <w:r w:rsidR="002A0243" w:rsidRPr="00FE6DC3">
        <w:rPr>
          <w:lang w:val="lt-LT" w:eastAsia="lt-LT"/>
        </w:rPr>
        <w:t>kiekvieno</w:t>
      </w:r>
      <w:r w:rsidR="0084362A" w:rsidRPr="00FE6DC3">
        <w:rPr>
          <w:lang w:val="lt-LT" w:eastAsia="lt-LT"/>
        </w:rPr>
        <w:t>s bylos</w:t>
      </w:r>
      <w:r w:rsidR="002A0243" w:rsidRPr="00FE6DC3">
        <w:rPr>
          <w:lang w:val="lt-LT" w:eastAsia="lt-LT"/>
        </w:rPr>
        <w:t xml:space="preserve"> antraštė</w:t>
      </w:r>
      <w:r w:rsidR="002A0243" w:rsidRPr="00372CED">
        <w:rPr>
          <w:lang w:val="lt-LT" w:eastAsia="lt-LT"/>
        </w:rPr>
        <w:t>, paantraštė (jei yra), chronologinės ribos (data), apimtis</w:t>
      </w:r>
      <w:r w:rsidR="00622A37" w:rsidRPr="00372CED">
        <w:rPr>
          <w:color w:val="000000"/>
          <w:lang w:val="lt-LT"/>
        </w:rPr>
        <w:t>.</w:t>
      </w:r>
    </w:p>
    <w:p w:rsidR="00622A37" w:rsidRPr="00372CED" w:rsidRDefault="006333C2" w:rsidP="00C57C07">
      <w:pPr>
        <w:spacing w:line="360" w:lineRule="auto"/>
        <w:ind w:firstLine="720"/>
        <w:jc w:val="both"/>
        <w:rPr>
          <w:color w:val="000000"/>
          <w:lang w:val="lt-LT"/>
        </w:rPr>
      </w:pPr>
      <w:r w:rsidRPr="00F83C6F">
        <w:rPr>
          <w:color w:val="000000"/>
          <w:lang w:val="lt-LT"/>
        </w:rPr>
        <w:t>6</w:t>
      </w:r>
      <w:r w:rsidR="00EA5456" w:rsidRPr="00F83C6F">
        <w:rPr>
          <w:color w:val="000000"/>
          <w:lang w:val="lt-LT"/>
        </w:rPr>
        <w:t>1</w:t>
      </w:r>
      <w:r w:rsidR="00622A37" w:rsidRPr="00F83C6F">
        <w:rPr>
          <w:color w:val="000000"/>
          <w:lang w:val="lt-LT"/>
        </w:rPr>
        <w:t>.5.</w:t>
      </w:r>
      <w:r w:rsidR="00F50E1A" w:rsidRPr="00F83C6F">
        <w:rPr>
          <w:lang w:val="lt-LT"/>
        </w:rPr>
        <w:t xml:space="preserve"> Nurodom</w:t>
      </w:r>
      <w:r w:rsidR="002E0F65" w:rsidRPr="00F83C6F">
        <w:rPr>
          <w:lang w:val="lt-LT"/>
        </w:rPr>
        <w:t>as</w:t>
      </w:r>
      <w:r w:rsidR="00F50E1A" w:rsidRPr="00F83C6F">
        <w:rPr>
          <w:lang w:val="lt-LT"/>
        </w:rPr>
        <w:t xml:space="preserve"> į bylų apyrašą įrašomų ir bendr</w:t>
      </w:r>
      <w:r w:rsidR="002E0F65" w:rsidRPr="00F83C6F">
        <w:rPr>
          <w:lang w:val="lt-LT"/>
        </w:rPr>
        <w:t>as</w:t>
      </w:r>
      <w:r w:rsidR="00F50E1A" w:rsidRPr="00F83C6F">
        <w:rPr>
          <w:lang w:val="lt-LT"/>
        </w:rPr>
        <w:t xml:space="preserve"> apyraše faktiškai esančių apskaitos vienetų </w:t>
      </w:r>
      <w:r w:rsidR="002E0F65" w:rsidRPr="00F83C6F">
        <w:rPr>
          <w:lang w:val="lt-LT"/>
        </w:rPr>
        <w:t>skaičius</w:t>
      </w:r>
      <w:r w:rsidR="00622A37" w:rsidRPr="00F83C6F">
        <w:rPr>
          <w:color w:val="000000"/>
          <w:lang w:val="lt-LT"/>
        </w:rPr>
        <w:t>.</w:t>
      </w:r>
    </w:p>
    <w:p w:rsidR="00C0431A" w:rsidRPr="00372CED" w:rsidRDefault="003D0682" w:rsidP="00C57C07">
      <w:pPr>
        <w:pStyle w:val="BodyText2"/>
      </w:pPr>
      <w:r w:rsidRPr="00372CED">
        <w:t>6</w:t>
      </w:r>
      <w:r w:rsidR="003B6CCF" w:rsidRPr="00372CED">
        <w:t>2</w:t>
      </w:r>
      <w:r w:rsidR="00C0431A" w:rsidRPr="00372CED">
        <w:t xml:space="preserve">. Bylos, sudarytos iš elektroninių dokumentų, </w:t>
      </w:r>
      <w:r w:rsidR="00C0431A" w:rsidRPr="00372CED">
        <w:rPr>
          <w:szCs w:val="24"/>
        </w:rPr>
        <w:t xml:space="preserve">į apyrašus įrašomos </w:t>
      </w:r>
      <w:r w:rsidR="00365DDB" w:rsidRPr="00372CED">
        <w:rPr>
          <w:szCs w:val="24"/>
        </w:rPr>
        <w:t xml:space="preserve">Lietuvos vyriausiojo archyvaro patvirtintų </w:t>
      </w:r>
      <w:r w:rsidR="00E331D2" w:rsidRPr="00372CED">
        <w:rPr>
          <w:szCs w:val="24"/>
        </w:rPr>
        <w:t>E</w:t>
      </w:r>
      <w:r w:rsidR="00C0431A" w:rsidRPr="00372CED">
        <w:rPr>
          <w:szCs w:val="24"/>
        </w:rPr>
        <w:t>lektroninių dokumentų valdymo taisyklių nustatyta tvarka.</w:t>
      </w:r>
    </w:p>
    <w:p w:rsidR="00C0431A" w:rsidRPr="00372CED" w:rsidRDefault="00DE2BAD" w:rsidP="00C57C07">
      <w:pPr>
        <w:pStyle w:val="BodyText2"/>
      </w:pPr>
      <w:r w:rsidRPr="00372CED">
        <w:t>6</w:t>
      </w:r>
      <w:r w:rsidR="003B6CCF" w:rsidRPr="00372CED">
        <w:t>3</w:t>
      </w:r>
      <w:r w:rsidR="00C0431A" w:rsidRPr="00372CED">
        <w:t>. Į nuolat saugo</w:t>
      </w:r>
      <w:r w:rsidR="005A3FB5" w:rsidRPr="00372CED">
        <w:t>mų</w:t>
      </w:r>
      <w:r w:rsidR="00C0431A" w:rsidRPr="00372CED">
        <w:t xml:space="preserve"> bylų apyrašus įrašytų vaizdo ir garso dokumentų techniniams duomenims ir kitai </w:t>
      </w:r>
      <w:r w:rsidR="004945ED" w:rsidRPr="00372CED">
        <w:t>reikiamai</w:t>
      </w:r>
      <w:r w:rsidR="00C0431A" w:rsidRPr="00372CED">
        <w:t xml:space="preserve"> informacijai fiksuoti </w:t>
      </w:r>
      <w:r w:rsidR="00141337">
        <w:t xml:space="preserve">gali būti </w:t>
      </w:r>
      <w:r w:rsidR="00C0431A" w:rsidRPr="00372CED">
        <w:t>sudaromi dokumentų techninių duomenų žurnalai. Žurnalų formą, atsižvelgdamas į vaizdo ir garso dokumentų techninių duomenų ypatybes</w:t>
      </w:r>
      <w:r w:rsidR="00B02841" w:rsidRPr="00372CED">
        <w:t xml:space="preserve"> ir</w:t>
      </w:r>
      <w:r w:rsidR="00C0431A" w:rsidRPr="00372CED">
        <w:t xml:space="preserve"> suderinęs su valstybės archyvu, </w:t>
      </w:r>
      <w:r w:rsidR="00C0431A" w:rsidRPr="00372CED">
        <w:rPr>
          <w:szCs w:val="24"/>
          <w:lang w:eastAsia="lt-LT"/>
        </w:rPr>
        <w:t xml:space="preserve">kuriam </w:t>
      </w:r>
      <w:r w:rsidR="00C85F2B" w:rsidRPr="00372CED">
        <w:rPr>
          <w:szCs w:val="24"/>
          <w:lang w:eastAsia="lt-LT"/>
        </w:rPr>
        <w:t xml:space="preserve">teisės aktų nustatyta tvarka </w:t>
      </w:r>
      <w:r w:rsidR="00C0431A" w:rsidRPr="00372CED">
        <w:rPr>
          <w:szCs w:val="24"/>
          <w:lang w:eastAsia="lt-LT"/>
        </w:rPr>
        <w:t>perduoda</w:t>
      </w:r>
      <w:r w:rsidR="00E62DB9" w:rsidRPr="00372CED">
        <w:rPr>
          <w:szCs w:val="24"/>
          <w:lang w:eastAsia="lt-LT"/>
        </w:rPr>
        <w:t>mi šie</w:t>
      </w:r>
      <w:r w:rsidR="00365DDB" w:rsidRPr="00372CED">
        <w:rPr>
          <w:szCs w:val="24"/>
          <w:lang w:eastAsia="lt-LT"/>
        </w:rPr>
        <w:t xml:space="preserve"> </w:t>
      </w:r>
      <w:r w:rsidR="00C0431A" w:rsidRPr="00372CED">
        <w:rPr>
          <w:szCs w:val="24"/>
          <w:lang w:eastAsia="lt-LT"/>
        </w:rPr>
        <w:t>nuolat saugo</w:t>
      </w:r>
      <w:r w:rsidR="005A3FB5" w:rsidRPr="00372CED">
        <w:rPr>
          <w:szCs w:val="24"/>
          <w:lang w:eastAsia="lt-LT"/>
        </w:rPr>
        <w:t>mi</w:t>
      </w:r>
      <w:r w:rsidR="00C0431A" w:rsidRPr="00372CED">
        <w:rPr>
          <w:szCs w:val="24"/>
          <w:lang w:eastAsia="lt-LT"/>
        </w:rPr>
        <w:t xml:space="preserve"> dokument</w:t>
      </w:r>
      <w:r w:rsidR="00E62DB9" w:rsidRPr="00372CED">
        <w:rPr>
          <w:szCs w:val="24"/>
          <w:lang w:eastAsia="lt-LT"/>
        </w:rPr>
        <w:t>ai</w:t>
      </w:r>
      <w:r w:rsidR="00C0431A" w:rsidRPr="00372CED">
        <w:rPr>
          <w:szCs w:val="24"/>
          <w:lang w:eastAsia="lt-LT"/>
        </w:rPr>
        <w:t>, tvirtina įstaigos vadovas.</w:t>
      </w:r>
    </w:p>
    <w:p w:rsidR="00622A37" w:rsidRPr="005127DE" w:rsidRDefault="006333C2" w:rsidP="00C57C07">
      <w:pPr>
        <w:spacing w:line="360" w:lineRule="auto"/>
        <w:ind w:firstLine="720"/>
        <w:jc w:val="both"/>
        <w:rPr>
          <w:color w:val="000000"/>
          <w:lang w:val="lt-LT"/>
        </w:rPr>
      </w:pPr>
      <w:r w:rsidRPr="005127DE">
        <w:rPr>
          <w:color w:val="000000"/>
          <w:lang w:val="lt-LT"/>
        </w:rPr>
        <w:t>6</w:t>
      </w:r>
      <w:r w:rsidR="003B6CCF" w:rsidRPr="005127DE">
        <w:rPr>
          <w:color w:val="000000"/>
          <w:lang w:val="lt-LT"/>
        </w:rPr>
        <w:t>4</w:t>
      </w:r>
      <w:r w:rsidR="00223EE1" w:rsidRPr="005127DE">
        <w:rPr>
          <w:color w:val="000000"/>
          <w:lang w:val="lt-LT"/>
        </w:rPr>
        <w:t>.</w:t>
      </w:r>
      <w:r w:rsidR="00105257" w:rsidRPr="005127DE">
        <w:rPr>
          <w:rFonts w:ascii="TimesNewRoman" w:hAnsi="TimesNewRoman" w:cs="TimesNewRoman"/>
          <w:lang w:val="lt-LT" w:eastAsia="lt-LT"/>
        </w:rPr>
        <w:t xml:space="preserve"> Bylų apyrašų </w:t>
      </w:r>
      <w:r w:rsidR="00FA2E37">
        <w:rPr>
          <w:rFonts w:ascii="TimesNewRoman" w:hAnsi="TimesNewRoman" w:cs="TimesNewRoman"/>
          <w:lang w:val="lt-LT" w:eastAsia="lt-LT"/>
        </w:rPr>
        <w:t>duomenys</w:t>
      </w:r>
      <w:r w:rsidR="00105257" w:rsidRPr="005127DE">
        <w:rPr>
          <w:lang w:val="lt-LT" w:eastAsia="lt-LT"/>
        </w:rPr>
        <w:t xml:space="preserve"> derinam</w:t>
      </w:r>
      <w:r w:rsidR="00D250BA" w:rsidRPr="005127DE">
        <w:rPr>
          <w:lang w:val="lt-LT" w:eastAsia="lt-LT"/>
        </w:rPr>
        <w:t>i</w:t>
      </w:r>
      <w:r w:rsidR="00105257" w:rsidRPr="005127DE">
        <w:rPr>
          <w:lang w:val="lt-LT" w:eastAsia="lt-LT"/>
        </w:rPr>
        <w:t xml:space="preserve"> ir tvirtinam</w:t>
      </w:r>
      <w:r w:rsidR="00D250BA" w:rsidRPr="005127DE">
        <w:rPr>
          <w:lang w:val="lt-LT" w:eastAsia="lt-LT"/>
        </w:rPr>
        <w:t>i</w:t>
      </w:r>
      <w:r w:rsidR="00105257" w:rsidRPr="005127DE">
        <w:rPr>
          <w:lang w:val="lt-LT" w:eastAsia="lt-LT"/>
        </w:rPr>
        <w:t xml:space="preserve"> šių Taisyklių </w:t>
      </w:r>
      <w:r w:rsidR="00E200C9" w:rsidRPr="005127DE">
        <w:rPr>
          <w:lang w:val="lt-LT" w:eastAsia="lt-LT"/>
        </w:rPr>
        <w:t xml:space="preserve">8.3 </w:t>
      </w:r>
      <w:r w:rsidR="00105257" w:rsidRPr="005127DE">
        <w:rPr>
          <w:lang w:val="lt-LT" w:eastAsia="lt-LT"/>
        </w:rPr>
        <w:t>punkt</w:t>
      </w:r>
      <w:r w:rsidR="00E200C9" w:rsidRPr="005127DE">
        <w:rPr>
          <w:lang w:val="lt-LT" w:eastAsia="lt-LT"/>
        </w:rPr>
        <w:t>e</w:t>
      </w:r>
      <w:r w:rsidR="00105257" w:rsidRPr="005127DE">
        <w:rPr>
          <w:lang w:val="lt-LT" w:eastAsia="lt-LT"/>
        </w:rPr>
        <w:t xml:space="preserve"> nustatyta tvarka.</w:t>
      </w:r>
    </w:p>
    <w:p w:rsidR="00C0431A" w:rsidRPr="00372CED" w:rsidRDefault="002F2D9A" w:rsidP="007D5156">
      <w:pPr>
        <w:spacing w:line="360" w:lineRule="auto"/>
        <w:ind w:firstLine="720"/>
        <w:jc w:val="both"/>
        <w:rPr>
          <w:rFonts w:ascii="TimesNewRoman" w:hAnsi="TimesNewRoman" w:cs="TimesNewRoman"/>
          <w:lang w:val="lt-LT" w:eastAsia="lt-LT"/>
        </w:rPr>
      </w:pPr>
      <w:r w:rsidRPr="005127DE">
        <w:rPr>
          <w:color w:val="000000"/>
          <w:lang w:val="lt-LT"/>
        </w:rPr>
        <w:t>6</w:t>
      </w:r>
      <w:r w:rsidR="003B6CCF" w:rsidRPr="005127DE">
        <w:rPr>
          <w:color w:val="000000"/>
          <w:lang w:val="lt-LT"/>
        </w:rPr>
        <w:t>5</w:t>
      </w:r>
      <w:r w:rsidR="00622A37" w:rsidRPr="005127DE">
        <w:rPr>
          <w:color w:val="000000"/>
          <w:lang w:val="lt-LT"/>
        </w:rPr>
        <w:t xml:space="preserve">. </w:t>
      </w:r>
      <w:r w:rsidR="00C0431A" w:rsidRPr="005127DE">
        <w:rPr>
          <w:rFonts w:ascii="TimesNewRoman" w:hAnsi="TimesNewRoman" w:cs="TimesNewRoman"/>
          <w:lang w:val="lt-LT" w:eastAsia="lt-LT"/>
        </w:rPr>
        <w:t xml:space="preserve">Bylų </w:t>
      </w:r>
      <w:r w:rsidR="00643194">
        <w:rPr>
          <w:rFonts w:ascii="TimesNewRoman" w:hAnsi="TimesNewRoman" w:cs="TimesNewRoman"/>
          <w:lang w:val="lt-LT" w:eastAsia="lt-LT"/>
        </w:rPr>
        <w:t>apyrašų duomenys</w:t>
      </w:r>
      <w:r w:rsidR="00C0431A" w:rsidRPr="005127DE">
        <w:rPr>
          <w:rFonts w:ascii="TimesNewRoman" w:hAnsi="TimesNewRoman" w:cs="TimesNewRoman"/>
          <w:lang w:val="lt-LT" w:eastAsia="lt-LT"/>
        </w:rPr>
        <w:t xml:space="preserve"> teikiami derinti kartu su to laikotarpio </w:t>
      </w:r>
      <w:r w:rsidR="00CA6FCC" w:rsidRPr="005127DE">
        <w:rPr>
          <w:rFonts w:ascii="TimesNewRoman" w:hAnsi="TimesNewRoman" w:cs="TimesNewRoman"/>
          <w:lang w:val="lt-LT" w:eastAsia="lt-LT"/>
        </w:rPr>
        <w:t>pažym</w:t>
      </w:r>
      <w:r w:rsidR="008A6B6B" w:rsidRPr="005127DE">
        <w:rPr>
          <w:rFonts w:ascii="TimesNewRoman" w:hAnsi="TimesNewRoman" w:cs="TimesNewRoman"/>
          <w:lang w:val="lt-LT" w:eastAsia="lt-LT"/>
        </w:rPr>
        <w:t>a</w:t>
      </w:r>
      <w:r w:rsidR="00CA6FCC" w:rsidRPr="005127DE">
        <w:rPr>
          <w:rFonts w:ascii="TimesNewRoman" w:hAnsi="TimesNewRoman" w:cs="TimesNewRoman"/>
          <w:lang w:val="lt-LT" w:eastAsia="lt-LT"/>
        </w:rPr>
        <w:t xml:space="preserve"> apie įstaigos veiklos istoriją ir </w:t>
      </w:r>
      <w:r w:rsidR="00C0431A" w:rsidRPr="005127DE">
        <w:rPr>
          <w:rFonts w:ascii="TimesNewRoman" w:hAnsi="TimesNewRoman" w:cs="TimesNewRoman"/>
          <w:lang w:val="lt-LT" w:eastAsia="lt-LT"/>
        </w:rPr>
        <w:t>dokumentų sutvarkym</w:t>
      </w:r>
      <w:r w:rsidR="00CA6FCC" w:rsidRPr="005127DE">
        <w:rPr>
          <w:rFonts w:ascii="TimesNewRoman" w:hAnsi="TimesNewRoman" w:cs="TimesNewRoman"/>
          <w:lang w:val="lt-LT" w:eastAsia="lt-LT"/>
        </w:rPr>
        <w:t>ą</w:t>
      </w:r>
      <w:r w:rsidR="007D3260" w:rsidRPr="005127DE">
        <w:rPr>
          <w:rFonts w:ascii="TimesNewRoman" w:hAnsi="TimesNewRoman" w:cs="TimesNewRoman"/>
          <w:lang w:val="lt-LT" w:eastAsia="lt-LT"/>
        </w:rPr>
        <w:t xml:space="preserve"> </w:t>
      </w:r>
      <w:r w:rsidR="00C0431A" w:rsidRPr="005127DE">
        <w:rPr>
          <w:color w:val="000000"/>
          <w:lang w:val="lt-LT"/>
        </w:rPr>
        <w:t>(1</w:t>
      </w:r>
      <w:r w:rsidR="00B0003E" w:rsidRPr="005127DE">
        <w:rPr>
          <w:color w:val="000000"/>
          <w:lang w:val="lt-LT"/>
        </w:rPr>
        <w:t>7</w:t>
      </w:r>
      <w:r w:rsidR="00C0431A" w:rsidRPr="005127DE">
        <w:rPr>
          <w:color w:val="000000"/>
          <w:lang w:val="lt-LT"/>
        </w:rPr>
        <w:t xml:space="preserve"> priedas)</w:t>
      </w:r>
      <w:r w:rsidR="00C0431A" w:rsidRPr="005127DE">
        <w:rPr>
          <w:rFonts w:ascii="TimesNewRoman" w:hAnsi="TimesNewRoman" w:cs="TimesNewRoman"/>
          <w:lang w:val="lt-LT" w:eastAsia="lt-LT"/>
        </w:rPr>
        <w:t>.</w:t>
      </w:r>
    </w:p>
    <w:p w:rsidR="00C0431A" w:rsidRPr="00372CED" w:rsidRDefault="00C0431A" w:rsidP="00C57C07">
      <w:pPr>
        <w:autoSpaceDE w:val="0"/>
        <w:autoSpaceDN w:val="0"/>
        <w:adjustRightInd w:val="0"/>
        <w:spacing w:line="360" w:lineRule="auto"/>
        <w:ind w:firstLine="709"/>
        <w:jc w:val="both"/>
        <w:rPr>
          <w:rFonts w:ascii="TimesNewRoman" w:hAnsi="TimesNewRoman" w:cs="TimesNewRoman"/>
          <w:lang w:val="lt-LT" w:eastAsia="lt-LT"/>
        </w:rPr>
      </w:pPr>
      <w:r w:rsidRPr="00372CED">
        <w:rPr>
          <w:rFonts w:ascii="TimesNewRoman" w:hAnsi="TimesNewRoman" w:cs="TimesNewRoman"/>
          <w:lang w:val="lt-LT" w:eastAsia="lt-LT"/>
        </w:rPr>
        <w:t>Pažymos pirmo</w:t>
      </w:r>
      <w:r w:rsidR="002115C9" w:rsidRPr="00372CED">
        <w:rPr>
          <w:rFonts w:ascii="TimesNewRoman" w:hAnsi="TimesNewRoman" w:cs="TimesNewRoman"/>
          <w:lang w:val="lt-LT" w:eastAsia="lt-LT"/>
        </w:rPr>
        <w:t>joje</w:t>
      </w:r>
      <w:r w:rsidRPr="00372CED">
        <w:rPr>
          <w:rFonts w:ascii="TimesNewRoman" w:hAnsi="TimesNewRoman" w:cs="TimesNewRoman"/>
          <w:lang w:val="lt-LT" w:eastAsia="lt-LT"/>
        </w:rPr>
        <w:t xml:space="preserve"> dalyje pateikiama informacija apie įstaigą: nurodomi jos </w:t>
      </w:r>
      <w:r w:rsidR="00D535D3" w:rsidRPr="00372CED">
        <w:rPr>
          <w:rFonts w:ascii="TimesNewRoman" w:hAnsi="TimesNewRoman" w:cs="TimesNewRoman"/>
          <w:lang w:val="lt-LT" w:eastAsia="lt-LT"/>
        </w:rPr>
        <w:t>steigimą</w:t>
      </w:r>
      <w:r w:rsidRPr="00372CED">
        <w:rPr>
          <w:rFonts w:ascii="TimesNewRoman" w:hAnsi="TimesNewRoman" w:cs="TimesNewRoman"/>
          <w:lang w:val="lt-LT" w:eastAsia="lt-LT"/>
        </w:rPr>
        <w:t>, funkcijas reglamentuojantys teisės aktai, aptariamos veiklos sritys</w:t>
      </w:r>
      <w:r w:rsidR="00E95F81" w:rsidRPr="00372CED">
        <w:rPr>
          <w:rFonts w:ascii="TimesNewRoman" w:hAnsi="TimesNewRoman" w:cs="TimesNewRoman"/>
          <w:lang w:val="lt-LT" w:eastAsia="lt-LT"/>
        </w:rPr>
        <w:t xml:space="preserve"> (funkcijos)</w:t>
      </w:r>
      <w:r w:rsidRPr="00372CED">
        <w:rPr>
          <w:rFonts w:ascii="TimesNewRoman" w:hAnsi="TimesNewRoman" w:cs="TimesNewRoman"/>
          <w:lang w:val="lt-LT" w:eastAsia="lt-LT"/>
        </w:rPr>
        <w:t>, administraci</w:t>
      </w:r>
      <w:r w:rsidR="002115C9" w:rsidRPr="00372CED">
        <w:rPr>
          <w:rFonts w:ascii="TimesNewRoman" w:hAnsi="TimesNewRoman" w:cs="TimesNewRoman"/>
          <w:lang w:val="lt-LT" w:eastAsia="lt-LT"/>
        </w:rPr>
        <w:t>jos</w:t>
      </w:r>
      <w:r w:rsidRPr="00372CED">
        <w:rPr>
          <w:rFonts w:ascii="TimesNewRoman" w:hAnsi="TimesNewRoman" w:cs="TimesNewRoman"/>
          <w:lang w:val="lt-LT" w:eastAsia="lt-LT"/>
        </w:rPr>
        <w:t xml:space="preserve"> struktūra, jos p</w:t>
      </w:r>
      <w:r w:rsidR="002115C9" w:rsidRPr="00372CED">
        <w:rPr>
          <w:rFonts w:ascii="TimesNewRoman" w:hAnsi="TimesNewRoman" w:cs="TimesNewRoman"/>
          <w:lang w:val="lt-LT" w:eastAsia="lt-LT"/>
        </w:rPr>
        <w:t>okyčiai</w:t>
      </w:r>
      <w:r w:rsidRPr="00372CED">
        <w:rPr>
          <w:rFonts w:ascii="TimesNewRoman" w:hAnsi="TimesNewRoman" w:cs="TimesNewRoman"/>
          <w:lang w:val="lt-LT" w:eastAsia="lt-LT"/>
        </w:rPr>
        <w:t xml:space="preserve">, reorganizacijos per apimamą laikotarpį. Jei per šį laikotarpį </w:t>
      </w:r>
      <w:r w:rsidR="00C24A4C" w:rsidRPr="00372CED">
        <w:rPr>
          <w:rFonts w:ascii="TimesNewRoman" w:hAnsi="TimesNewRoman" w:cs="TimesNewRoman"/>
          <w:lang w:val="lt-LT" w:eastAsia="lt-LT"/>
        </w:rPr>
        <w:t xml:space="preserve">įstaigos </w:t>
      </w:r>
      <w:r w:rsidRPr="00372CED">
        <w:rPr>
          <w:rFonts w:ascii="TimesNewRoman" w:hAnsi="TimesNewRoman" w:cs="TimesNewRoman"/>
          <w:lang w:val="lt-LT" w:eastAsia="lt-LT"/>
        </w:rPr>
        <w:t xml:space="preserve">veiklos sritys </w:t>
      </w:r>
      <w:r w:rsidR="00E95F81" w:rsidRPr="00372CED">
        <w:rPr>
          <w:rFonts w:ascii="TimesNewRoman" w:hAnsi="TimesNewRoman" w:cs="TimesNewRoman"/>
          <w:lang w:val="lt-LT" w:eastAsia="lt-LT"/>
        </w:rPr>
        <w:t xml:space="preserve">(funkcijos) </w:t>
      </w:r>
      <w:r w:rsidRPr="00372CED">
        <w:rPr>
          <w:rFonts w:ascii="TimesNewRoman" w:hAnsi="TimesNewRoman" w:cs="TimesNewRoman"/>
          <w:lang w:val="lt-LT" w:eastAsia="lt-LT"/>
        </w:rPr>
        <w:t>ar struktūra nesikeitė, pažymos pirmojoje dalyje nurodoma, jog pasikeitimų nebuvo.</w:t>
      </w:r>
    </w:p>
    <w:p w:rsidR="00C0431A" w:rsidRPr="00372CED" w:rsidRDefault="00C0431A" w:rsidP="00C57C07">
      <w:pPr>
        <w:autoSpaceDE w:val="0"/>
        <w:autoSpaceDN w:val="0"/>
        <w:adjustRightInd w:val="0"/>
        <w:spacing w:line="360" w:lineRule="auto"/>
        <w:ind w:firstLine="709"/>
        <w:jc w:val="both"/>
        <w:rPr>
          <w:rFonts w:ascii="TimesNewRoman" w:hAnsi="TimesNewRoman" w:cs="TimesNewRoman"/>
          <w:lang w:val="lt-LT" w:eastAsia="lt-LT"/>
        </w:rPr>
      </w:pPr>
      <w:r w:rsidRPr="00372CED">
        <w:rPr>
          <w:rFonts w:ascii="TimesNewRoman" w:hAnsi="TimesNewRoman" w:cs="TimesNewRoman"/>
          <w:lang w:val="lt-LT" w:eastAsia="lt-LT"/>
        </w:rPr>
        <w:t>Antro</w:t>
      </w:r>
      <w:r w:rsidR="004776E8" w:rsidRPr="00372CED">
        <w:rPr>
          <w:rFonts w:ascii="TimesNewRoman" w:hAnsi="TimesNewRoman" w:cs="TimesNewRoman"/>
          <w:lang w:val="lt-LT" w:eastAsia="lt-LT"/>
        </w:rPr>
        <w:t>jo</w:t>
      </w:r>
      <w:r w:rsidRPr="00372CED">
        <w:rPr>
          <w:rFonts w:ascii="TimesNewRoman" w:hAnsi="TimesNewRoman" w:cs="TimesNewRoman"/>
          <w:lang w:val="lt-LT" w:eastAsia="lt-LT"/>
        </w:rPr>
        <w:t xml:space="preserve">je dalyje aptariami bylų apyrašų sudarymo principai, nurodomi į kiekvieną apyrašą įrašytų bylų sudarymo, tvarkymo, </w:t>
      </w:r>
      <w:r w:rsidR="00043561" w:rsidRPr="00372CED">
        <w:rPr>
          <w:rFonts w:ascii="TimesNewRoman" w:hAnsi="TimesNewRoman" w:cs="TimesNewRoman"/>
          <w:lang w:val="lt-LT" w:eastAsia="lt-LT"/>
        </w:rPr>
        <w:t>sisteminimo</w:t>
      </w:r>
      <w:r w:rsidRPr="00372CED">
        <w:rPr>
          <w:rFonts w:ascii="TimesNewRoman" w:hAnsi="TimesNewRoman" w:cs="TimesNewRoman"/>
          <w:lang w:val="lt-LT" w:eastAsia="lt-LT"/>
        </w:rPr>
        <w:t xml:space="preserve"> ypatumai, informacija apie paieškos sistemas, iš kitų įstaigų gautus dokumentus ir jų sutvarkymą (reorganizavimo ar likvidavimo atvejais). Jei buvo nustatyta dokumentų ar bylų dingimo, kitokio praradimo atvejų, jie nurodomi ir paaiškinamos priežastys.</w:t>
      </w:r>
    </w:p>
    <w:p w:rsidR="00622A37" w:rsidRPr="00372CED" w:rsidRDefault="00C0431A" w:rsidP="00C57C07">
      <w:pPr>
        <w:spacing w:line="360" w:lineRule="auto"/>
        <w:ind w:firstLine="720"/>
        <w:jc w:val="both"/>
        <w:rPr>
          <w:color w:val="000000"/>
          <w:lang w:val="lt-LT"/>
        </w:rPr>
      </w:pPr>
      <w:r w:rsidRPr="00372CED">
        <w:rPr>
          <w:rFonts w:ascii="TimesNewRoman" w:hAnsi="TimesNewRoman" w:cs="TimesNewRoman"/>
          <w:lang w:val="lt-LT" w:eastAsia="lt-LT"/>
        </w:rPr>
        <w:t>Teikiant derinti atskir</w:t>
      </w:r>
      <w:r w:rsidR="00C647C6">
        <w:rPr>
          <w:rFonts w:ascii="TimesNewRoman" w:hAnsi="TimesNewRoman" w:cs="TimesNewRoman"/>
          <w:lang w:val="lt-LT" w:eastAsia="lt-LT"/>
        </w:rPr>
        <w:t>ų</w:t>
      </w:r>
      <w:r w:rsidRPr="00372CED">
        <w:rPr>
          <w:rFonts w:ascii="TimesNewRoman" w:hAnsi="TimesNewRoman" w:cs="TimesNewRoman"/>
          <w:lang w:val="lt-LT" w:eastAsia="lt-LT"/>
        </w:rPr>
        <w:t xml:space="preserve"> bylų apyraš</w:t>
      </w:r>
      <w:r w:rsidR="00C647C6">
        <w:rPr>
          <w:rFonts w:ascii="TimesNewRoman" w:hAnsi="TimesNewRoman" w:cs="TimesNewRoman"/>
          <w:lang w:val="lt-LT" w:eastAsia="lt-LT"/>
        </w:rPr>
        <w:t>ų duomenis</w:t>
      </w:r>
      <w:r w:rsidRPr="00372CED">
        <w:rPr>
          <w:rFonts w:ascii="TimesNewRoman" w:hAnsi="TimesNewRoman" w:cs="TimesNewRoman"/>
          <w:lang w:val="lt-LT" w:eastAsia="lt-LT"/>
        </w:rPr>
        <w:t>, kartu pateikiama pažyma, kurioje detalizuojama į konkretų apyrašą įrašytų bylų sudarymo, tvarkymo ir kita informacija</w:t>
      </w:r>
      <w:r w:rsidR="00622A37" w:rsidRPr="00372CED">
        <w:rPr>
          <w:color w:val="000000"/>
          <w:lang w:val="lt-LT"/>
        </w:rPr>
        <w:t>.</w:t>
      </w:r>
    </w:p>
    <w:p w:rsidR="00C8510F" w:rsidRPr="00CA2E5F" w:rsidRDefault="00B37F84" w:rsidP="00C8510F">
      <w:pPr>
        <w:spacing w:line="360" w:lineRule="auto"/>
        <w:ind w:firstLine="720"/>
        <w:jc w:val="both"/>
        <w:rPr>
          <w:color w:val="000000"/>
          <w:lang w:val="lt-LT"/>
        </w:rPr>
      </w:pPr>
      <w:r w:rsidRPr="00CA2E5F">
        <w:rPr>
          <w:lang w:val="lt-LT"/>
        </w:rPr>
        <w:t>6</w:t>
      </w:r>
      <w:r w:rsidR="005D0EDF" w:rsidRPr="00CA2E5F">
        <w:rPr>
          <w:lang w:val="lt-LT"/>
        </w:rPr>
        <w:t>6</w:t>
      </w:r>
      <w:r w:rsidR="00622A37" w:rsidRPr="00CA2E5F">
        <w:rPr>
          <w:lang w:val="lt-LT"/>
        </w:rPr>
        <w:t>. Apyraš</w:t>
      </w:r>
      <w:r w:rsidR="00C8510F" w:rsidRPr="00CA2E5F">
        <w:rPr>
          <w:lang w:val="lt-LT"/>
        </w:rPr>
        <w:t xml:space="preserve">o, kurio </w:t>
      </w:r>
      <w:r w:rsidR="00C647C6">
        <w:rPr>
          <w:lang w:val="lt-LT"/>
        </w:rPr>
        <w:t>duomenys</w:t>
      </w:r>
      <w:r w:rsidR="00C8510F" w:rsidRPr="00CA2E5F">
        <w:rPr>
          <w:lang w:val="lt-LT"/>
        </w:rPr>
        <w:t xml:space="preserve"> patvirtinti, </w:t>
      </w:r>
      <w:r w:rsidR="00622A37" w:rsidRPr="00CA2E5F">
        <w:rPr>
          <w:lang w:val="lt-LT"/>
        </w:rPr>
        <w:t xml:space="preserve">bylos apskaitos duomenys rašomi </w:t>
      </w:r>
      <w:r w:rsidR="009D6388" w:rsidRPr="00CA2E5F">
        <w:rPr>
          <w:lang w:val="lt-LT"/>
        </w:rPr>
        <w:t xml:space="preserve">bylos antraštiniame lape ir </w:t>
      </w:r>
      <w:r w:rsidR="00622A37" w:rsidRPr="00CA2E5F">
        <w:rPr>
          <w:lang w:val="lt-LT"/>
        </w:rPr>
        <w:t xml:space="preserve">ant bylos viršelio. </w:t>
      </w:r>
      <w:r w:rsidR="0019084A" w:rsidRPr="00CA2E5F">
        <w:rPr>
          <w:lang w:val="lt-LT"/>
        </w:rPr>
        <w:t xml:space="preserve">Vaizdo ir garso dokumentų </w:t>
      </w:r>
      <w:r w:rsidR="00C8510F" w:rsidRPr="00CA2E5F">
        <w:rPr>
          <w:lang w:val="lt-LT"/>
        </w:rPr>
        <w:t>apskaitos duomenys nurodomi ant jų aplankų ar dėžučių, kuriose j</w:t>
      </w:r>
      <w:r w:rsidR="002E0F65" w:rsidRPr="00CA2E5F">
        <w:rPr>
          <w:lang w:val="lt-LT"/>
        </w:rPr>
        <w:t>ie laikomi</w:t>
      </w:r>
      <w:r w:rsidR="00C8510F" w:rsidRPr="00CA2E5F">
        <w:rPr>
          <w:lang w:val="lt-LT"/>
        </w:rPr>
        <w:t>.</w:t>
      </w:r>
    </w:p>
    <w:p w:rsidR="00622A37" w:rsidRPr="00CA2E5F" w:rsidRDefault="00F67D1F" w:rsidP="00C57C07">
      <w:pPr>
        <w:spacing w:line="360" w:lineRule="auto"/>
        <w:ind w:firstLine="720"/>
        <w:jc w:val="both"/>
        <w:rPr>
          <w:color w:val="000000"/>
          <w:lang w:val="lt-LT"/>
        </w:rPr>
      </w:pPr>
      <w:r w:rsidRPr="00CA2E5F">
        <w:rPr>
          <w:color w:val="000000"/>
          <w:lang w:val="lt-LT"/>
        </w:rPr>
        <w:t>6</w:t>
      </w:r>
      <w:r w:rsidR="005D0EDF" w:rsidRPr="00CA2E5F">
        <w:rPr>
          <w:color w:val="000000"/>
          <w:lang w:val="lt-LT"/>
        </w:rPr>
        <w:t>7</w:t>
      </w:r>
      <w:r w:rsidR="00622A37" w:rsidRPr="00CA2E5F">
        <w:rPr>
          <w:color w:val="000000"/>
          <w:lang w:val="lt-LT"/>
        </w:rPr>
        <w:t xml:space="preserve">. </w:t>
      </w:r>
      <w:r w:rsidR="0021180B" w:rsidRPr="00CA2E5F">
        <w:rPr>
          <w:color w:val="000000"/>
          <w:lang w:val="lt-LT"/>
        </w:rPr>
        <w:t xml:space="preserve">Apyrašuose, kurių </w:t>
      </w:r>
      <w:r w:rsidR="00C647C6">
        <w:rPr>
          <w:color w:val="000000"/>
          <w:lang w:val="lt-LT"/>
        </w:rPr>
        <w:t>duomenys</w:t>
      </w:r>
      <w:r w:rsidR="0021180B" w:rsidRPr="00CA2E5F">
        <w:rPr>
          <w:color w:val="000000"/>
          <w:lang w:val="lt-LT"/>
        </w:rPr>
        <w:t xml:space="preserve"> patvirtinti</w:t>
      </w:r>
      <w:r w:rsidR="002115C9" w:rsidRPr="00CA2E5F">
        <w:rPr>
          <w:color w:val="000000"/>
          <w:lang w:val="lt-LT"/>
        </w:rPr>
        <w:t>,</w:t>
      </w:r>
      <w:r w:rsidR="00622A37" w:rsidRPr="00CA2E5F">
        <w:rPr>
          <w:color w:val="000000"/>
          <w:lang w:val="lt-LT"/>
        </w:rPr>
        <w:t xml:space="preserve"> taisymus, žymėjimus, susijusius su priėjimu prie dokumentų ar kitomis procedūromis, gali atlikti tik už apskaitą atsakingas darbuotojas</w:t>
      </w:r>
      <w:r w:rsidR="0021180B" w:rsidRPr="00CA2E5F">
        <w:rPr>
          <w:color w:val="000000"/>
          <w:lang w:val="lt-LT"/>
        </w:rPr>
        <w:t xml:space="preserve">. </w:t>
      </w:r>
      <w:r w:rsidR="00C24A4C" w:rsidRPr="00CA2E5F">
        <w:rPr>
          <w:color w:val="000000"/>
          <w:lang w:val="lt-LT"/>
        </w:rPr>
        <w:t>Įrašęs</w:t>
      </w:r>
      <w:r w:rsidR="00622A37" w:rsidRPr="00CA2E5F">
        <w:rPr>
          <w:color w:val="000000"/>
          <w:lang w:val="lt-LT"/>
        </w:rPr>
        <w:t xml:space="preserve"> </w:t>
      </w:r>
      <w:r w:rsidR="00C24A4C" w:rsidRPr="00CA2E5F">
        <w:rPr>
          <w:color w:val="000000"/>
          <w:lang w:val="lt-LT"/>
        </w:rPr>
        <w:t>reikiamą</w:t>
      </w:r>
      <w:r w:rsidR="00622A37" w:rsidRPr="00CA2E5F">
        <w:rPr>
          <w:color w:val="000000"/>
          <w:lang w:val="lt-LT"/>
        </w:rPr>
        <w:t xml:space="preserve"> įrašą apyrašo pastabų skiltyje, darbuotojas pasirašo, nurodo savo vardą ir pavardę bei datą.</w:t>
      </w:r>
    </w:p>
    <w:p w:rsidR="00622A37" w:rsidRPr="00372CED" w:rsidRDefault="00F67D1F" w:rsidP="00622A37">
      <w:pPr>
        <w:spacing w:line="360" w:lineRule="auto"/>
        <w:ind w:firstLine="720"/>
        <w:jc w:val="both"/>
        <w:rPr>
          <w:color w:val="000000"/>
          <w:lang w:val="lt-LT"/>
        </w:rPr>
      </w:pPr>
      <w:r w:rsidRPr="00CA2E5F">
        <w:rPr>
          <w:color w:val="000000"/>
          <w:lang w:val="lt-LT"/>
        </w:rPr>
        <w:lastRenderedPageBreak/>
        <w:t>6</w:t>
      </w:r>
      <w:r w:rsidR="005D0EDF" w:rsidRPr="00CA2E5F">
        <w:rPr>
          <w:color w:val="000000"/>
          <w:lang w:val="lt-LT"/>
        </w:rPr>
        <w:t>8</w:t>
      </w:r>
      <w:r w:rsidR="00622A37" w:rsidRPr="00CA2E5F">
        <w:rPr>
          <w:color w:val="000000"/>
          <w:lang w:val="lt-LT"/>
        </w:rPr>
        <w:t xml:space="preserve">. Jei į </w:t>
      </w:r>
      <w:r w:rsidR="00812A6A" w:rsidRPr="00CA2E5F">
        <w:rPr>
          <w:color w:val="000000"/>
          <w:lang w:val="lt-LT"/>
        </w:rPr>
        <w:t xml:space="preserve">bylų </w:t>
      </w:r>
      <w:r w:rsidR="00622A37" w:rsidRPr="00CA2E5F">
        <w:rPr>
          <w:color w:val="000000"/>
          <w:lang w:val="lt-LT"/>
        </w:rPr>
        <w:t>apyrašą įrašyt</w:t>
      </w:r>
      <w:r w:rsidR="00437254" w:rsidRPr="00CA2E5F">
        <w:rPr>
          <w:color w:val="000000"/>
          <w:lang w:val="lt-LT"/>
        </w:rPr>
        <w:t>a</w:t>
      </w:r>
      <w:r w:rsidR="00622A37" w:rsidRPr="00CA2E5F">
        <w:rPr>
          <w:color w:val="000000"/>
          <w:lang w:val="lt-LT"/>
        </w:rPr>
        <w:t xml:space="preserve"> </w:t>
      </w:r>
      <w:r w:rsidR="00993A19" w:rsidRPr="00CA2E5F">
        <w:rPr>
          <w:color w:val="000000"/>
          <w:lang w:val="lt-LT"/>
        </w:rPr>
        <w:t xml:space="preserve">darbuotojo asmens byla </w:t>
      </w:r>
      <w:r w:rsidR="00622A37" w:rsidRPr="00CA2E5F">
        <w:rPr>
          <w:color w:val="000000"/>
          <w:lang w:val="lt-LT"/>
        </w:rPr>
        <w:t xml:space="preserve">buvo tęsiama </w:t>
      </w:r>
      <w:r w:rsidR="008D2AC6" w:rsidRPr="00CA2E5F">
        <w:rPr>
          <w:color w:val="000000"/>
          <w:lang w:val="lt-LT"/>
        </w:rPr>
        <w:t xml:space="preserve">ir </w:t>
      </w:r>
      <w:r w:rsidR="00622A37" w:rsidRPr="00CA2E5F">
        <w:rPr>
          <w:color w:val="000000"/>
          <w:lang w:val="lt-LT"/>
        </w:rPr>
        <w:t>papildyta naujais dokumentais</w:t>
      </w:r>
      <w:r w:rsidR="00812A6A" w:rsidRPr="00CA2E5F">
        <w:rPr>
          <w:color w:val="000000"/>
          <w:lang w:val="lt-LT"/>
        </w:rPr>
        <w:t>,</w:t>
      </w:r>
      <w:r w:rsidR="00622A37" w:rsidRPr="00CA2E5F">
        <w:rPr>
          <w:color w:val="000000"/>
          <w:lang w:val="lt-LT"/>
        </w:rPr>
        <w:t xml:space="preserve"> </w:t>
      </w:r>
      <w:r w:rsidR="00812A6A" w:rsidRPr="00CA2E5F">
        <w:rPr>
          <w:color w:val="000000"/>
          <w:lang w:val="lt-LT"/>
        </w:rPr>
        <w:t xml:space="preserve">į apyrašą </w:t>
      </w:r>
      <w:r w:rsidR="002123AC" w:rsidRPr="00CA2E5F">
        <w:rPr>
          <w:color w:val="000000"/>
          <w:lang w:val="lt-LT"/>
        </w:rPr>
        <w:t xml:space="preserve">ji </w:t>
      </w:r>
      <w:r w:rsidR="00245526" w:rsidRPr="00CA2E5F">
        <w:rPr>
          <w:color w:val="000000"/>
          <w:lang w:val="lt-LT"/>
        </w:rPr>
        <w:t xml:space="preserve">byla </w:t>
      </w:r>
      <w:r w:rsidR="00622A37" w:rsidRPr="00CA2E5F">
        <w:rPr>
          <w:color w:val="000000"/>
          <w:lang w:val="lt-LT"/>
        </w:rPr>
        <w:t xml:space="preserve">įrašoma pagal šių Taisyklių </w:t>
      </w:r>
      <w:r w:rsidR="00F34A22" w:rsidRPr="00CA2E5F">
        <w:rPr>
          <w:color w:val="000000"/>
          <w:lang w:val="lt-LT"/>
        </w:rPr>
        <w:t>6</w:t>
      </w:r>
      <w:r w:rsidR="00533110" w:rsidRPr="00CA2E5F">
        <w:rPr>
          <w:color w:val="000000"/>
          <w:lang w:val="lt-LT"/>
        </w:rPr>
        <w:t>1</w:t>
      </w:r>
      <w:r w:rsidR="00622A37" w:rsidRPr="00CA2E5F">
        <w:rPr>
          <w:color w:val="000000"/>
          <w:lang w:val="lt-LT"/>
        </w:rPr>
        <w:t xml:space="preserve"> punkte nustatytus reikalavimus, </w:t>
      </w:r>
      <w:r w:rsidR="00642FC5" w:rsidRPr="00CA2E5F">
        <w:rPr>
          <w:color w:val="000000"/>
          <w:lang w:val="lt-LT"/>
        </w:rPr>
        <w:t xml:space="preserve">pastabų skiltyje </w:t>
      </w:r>
      <w:r w:rsidR="0051125E" w:rsidRPr="00CA2E5F">
        <w:rPr>
          <w:color w:val="000000"/>
          <w:lang w:val="lt-LT"/>
        </w:rPr>
        <w:t>nurodant</w:t>
      </w:r>
      <w:r w:rsidR="00642FC5" w:rsidRPr="00CA2E5F">
        <w:rPr>
          <w:color w:val="000000"/>
          <w:lang w:val="lt-LT"/>
        </w:rPr>
        <w:t xml:space="preserve"> anksčiau įrašytos</w:t>
      </w:r>
      <w:r w:rsidR="00E4107B" w:rsidRPr="00CA2E5F">
        <w:rPr>
          <w:color w:val="000000"/>
          <w:lang w:val="lt-LT"/>
        </w:rPr>
        <w:t>ios</w:t>
      </w:r>
      <w:r w:rsidR="00642FC5" w:rsidRPr="00CA2E5F">
        <w:rPr>
          <w:color w:val="000000"/>
          <w:lang w:val="lt-LT"/>
        </w:rPr>
        <w:t xml:space="preserve"> bylos numerį (pvz., pratęsta byla Nr. 5). A</w:t>
      </w:r>
      <w:r w:rsidR="00812A6A" w:rsidRPr="00CA2E5F">
        <w:rPr>
          <w:color w:val="000000"/>
          <w:lang w:val="lt-LT"/>
        </w:rPr>
        <w:t xml:space="preserve">pyrašo pastabų skiltyje </w:t>
      </w:r>
      <w:r w:rsidR="00622A37" w:rsidRPr="00CA2E5F">
        <w:rPr>
          <w:color w:val="000000"/>
          <w:lang w:val="lt-LT"/>
        </w:rPr>
        <w:t>greta anksčiau įrašytos</w:t>
      </w:r>
      <w:r w:rsidR="00E4107B" w:rsidRPr="00CA2E5F">
        <w:rPr>
          <w:color w:val="000000"/>
          <w:lang w:val="lt-LT"/>
        </w:rPr>
        <w:t>ios</w:t>
      </w:r>
      <w:r w:rsidR="00622A37" w:rsidRPr="00CA2E5F">
        <w:rPr>
          <w:color w:val="000000"/>
          <w:lang w:val="lt-LT"/>
        </w:rPr>
        <w:t xml:space="preserve"> bylos nurodo</w:t>
      </w:r>
      <w:r w:rsidR="00642FC5" w:rsidRPr="00CA2E5F">
        <w:rPr>
          <w:color w:val="000000"/>
          <w:lang w:val="lt-LT"/>
        </w:rPr>
        <w:t>mi</w:t>
      </w:r>
      <w:r w:rsidR="00622A37" w:rsidRPr="00CA2E5F">
        <w:rPr>
          <w:color w:val="000000"/>
          <w:lang w:val="lt-LT"/>
        </w:rPr>
        <w:t xml:space="preserve"> naujai įrašytos bylos duomen</w:t>
      </w:r>
      <w:r w:rsidR="00642FC5" w:rsidRPr="00CA2E5F">
        <w:rPr>
          <w:color w:val="000000"/>
          <w:lang w:val="lt-LT"/>
        </w:rPr>
        <w:t>y</w:t>
      </w:r>
      <w:r w:rsidR="00622A37" w:rsidRPr="00CA2E5F">
        <w:rPr>
          <w:color w:val="000000"/>
          <w:lang w:val="lt-LT"/>
        </w:rPr>
        <w:t>s</w:t>
      </w:r>
      <w:r w:rsidR="002115C9" w:rsidRPr="00CA2E5F">
        <w:rPr>
          <w:color w:val="000000"/>
          <w:lang w:val="lt-LT"/>
        </w:rPr>
        <w:t xml:space="preserve"> (</w:t>
      </w:r>
      <w:r w:rsidR="00622A37" w:rsidRPr="00CA2E5F">
        <w:rPr>
          <w:color w:val="000000"/>
          <w:lang w:val="lt-LT"/>
        </w:rPr>
        <w:t>pvz.</w:t>
      </w:r>
      <w:r w:rsidR="00565A07" w:rsidRPr="00CA2E5F">
        <w:rPr>
          <w:color w:val="000000"/>
          <w:lang w:val="lt-LT"/>
        </w:rPr>
        <w:t>,</w:t>
      </w:r>
      <w:r w:rsidR="00622A37" w:rsidRPr="00CA2E5F">
        <w:rPr>
          <w:color w:val="000000"/>
          <w:lang w:val="lt-LT"/>
        </w:rPr>
        <w:t xml:space="preserve"> žr. ap. 1, b. 123</w:t>
      </w:r>
      <w:r w:rsidR="002115C9" w:rsidRPr="00CA2E5F">
        <w:rPr>
          <w:color w:val="000000"/>
          <w:lang w:val="lt-LT"/>
        </w:rPr>
        <w:t>)</w:t>
      </w:r>
      <w:r w:rsidR="00622A37" w:rsidRPr="00CA2E5F">
        <w:rPr>
          <w:color w:val="000000"/>
          <w:lang w:val="lt-LT"/>
        </w:rPr>
        <w:t>.</w:t>
      </w:r>
      <w:r w:rsidR="008351A4" w:rsidRPr="00CA2E5F">
        <w:rPr>
          <w:color w:val="000000"/>
          <w:lang w:val="lt-LT"/>
        </w:rPr>
        <w:t xml:space="preserve"> Anksčiau įrašyt</w:t>
      </w:r>
      <w:r w:rsidR="00F11439" w:rsidRPr="00CA2E5F">
        <w:rPr>
          <w:color w:val="000000"/>
          <w:lang w:val="lt-LT"/>
        </w:rPr>
        <w:t>oji</w:t>
      </w:r>
      <w:r w:rsidR="008351A4" w:rsidRPr="00CA2E5F">
        <w:rPr>
          <w:color w:val="000000"/>
          <w:lang w:val="lt-LT"/>
        </w:rPr>
        <w:t xml:space="preserve"> byla į bendrą į apyrašą įrašytų bylų skaičių neįskaičiuojam</w:t>
      </w:r>
      <w:r w:rsidR="008351A4" w:rsidRPr="00223EE1">
        <w:rPr>
          <w:color w:val="000000"/>
          <w:lang w:val="lt-LT"/>
        </w:rPr>
        <w:t>a.</w:t>
      </w:r>
    </w:p>
    <w:p w:rsidR="00622A37" w:rsidRPr="00372CED" w:rsidRDefault="0021180B" w:rsidP="00622A37">
      <w:pPr>
        <w:spacing w:line="360" w:lineRule="auto"/>
        <w:ind w:firstLine="720"/>
        <w:jc w:val="both"/>
        <w:rPr>
          <w:color w:val="000000"/>
          <w:lang w:val="lt-LT"/>
        </w:rPr>
      </w:pPr>
      <w:r w:rsidRPr="00372CED">
        <w:rPr>
          <w:color w:val="000000"/>
          <w:lang w:val="lt-LT"/>
        </w:rPr>
        <w:t>6</w:t>
      </w:r>
      <w:r w:rsidR="005D0EDF" w:rsidRPr="00372CED">
        <w:rPr>
          <w:color w:val="000000"/>
          <w:lang w:val="lt-LT"/>
        </w:rPr>
        <w:t>9</w:t>
      </w:r>
      <w:r w:rsidR="00622A37" w:rsidRPr="00372CED">
        <w:rPr>
          <w:color w:val="000000"/>
          <w:lang w:val="lt-LT"/>
        </w:rPr>
        <w:t xml:space="preserve">. Jei byla </w:t>
      </w:r>
      <w:r w:rsidR="00F11439" w:rsidRPr="00372CED">
        <w:rPr>
          <w:color w:val="000000"/>
          <w:lang w:val="lt-LT"/>
        </w:rPr>
        <w:t>(pvz., prarasta byla)</w:t>
      </w:r>
      <w:r w:rsidR="00F11439">
        <w:rPr>
          <w:color w:val="000000"/>
          <w:lang w:val="lt-LT"/>
        </w:rPr>
        <w:t xml:space="preserve"> </w:t>
      </w:r>
      <w:r w:rsidR="00622A37" w:rsidRPr="00372CED">
        <w:rPr>
          <w:color w:val="000000"/>
          <w:lang w:val="lt-LT"/>
        </w:rPr>
        <w:t>iš apyrašo išbraukiama, tai pažymi</w:t>
      </w:r>
      <w:r w:rsidR="007B42B6" w:rsidRPr="00372CED">
        <w:rPr>
          <w:color w:val="000000"/>
          <w:lang w:val="lt-LT"/>
        </w:rPr>
        <w:t>ma</w:t>
      </w:r>
      <w:r w:rsidR="002115C9" w:rsidRPr="00372CED">
        <w:rPr>
          <w:color w:val="000000"/>
          <w:lang w:val="lt-LT"/>
        </w:rPr>
        <w:t xml:space="preserve"> apyrašo pastabų skiltyje</w:t>
      </w:r>
      <w:r w:rsidR="00622A37" w:rsidRPr="00372CED">
        <w:rPr>
          <w:color w:val="000000"/>
          <w:lang w:val="lt-LT"/>
        </w:rPr>
        <w:t xml:space="preserve">. </w:t>
      </w:r>
    </w:p>
    <w:p w:rsidR="00FE4A7B" w:rsidRPr="00372CED" w:rsidRDefault="005D0EDF" w:rsidP="00FE4A7B">
      <w:pPr>
        <w:spacing w:line="360" w:lineRule="auto"/>
        <w:ind w:firstLine="720"/>
        <w:jc w:val="both"/>
        <w:rPr>
          <w:color w:val="000000"/>
          <w:lang w:val="lt-LT"/>
        </w:rPr>
      </w:pPr>
      <w:r w:rsidRPr="005127DE">
        <w:rPr>
          <w:color w:val="000000"/>
          <w:lang w:val="lt-LT"/>
        </w:rPr>
        <w:t>70</w:t>
      </w:r>
      <w:r w:rsidR="00FE4A7B" w:rsidRPr="005127DE">
        <w:rPr>
          <w:color w:val="000000"/>
          <w:lang w:val="lt-LT"/>
        </w:rPr>
        <w:t xml:space="preserve">. </w:t>
      </w:r>
      <w:r w:rsidR="00FE4A7B" w:rsidRPr="005127DE">
        <w:rPr>
          <w:lang w:val="lt-LT"/>
        </w:rPr>
        <w:t>Byl</w:t>
      </w:r>
      <w:r w:rsidR="002115C9" w:rsidRPr="005127DE">
        <w:rPr>
          <w:lang w:val="lt-LT"/>
        </w:rPr>
        <w:t>os</w:t>
      </w:r>
      <w:r w:rsidR="00FE4A7B" w:rsidRPr="005127DE">
        <w:rPr>
          <w:lang w:val="lt-LT"/>
        </w:rPr>
        <w:t>, kurių saugojimo terminas pratęstas atlikus vertės ekspertizę, įrašomos į apskaitą bylų sąrašuose (1</w:t>
      </w:r>
      <w:r w:rsidR="00B0003E" w:rsidRPr="005127DE">
        <w:rPr>
          <w:lang w:val="lt-LT"/>
        </w:rPr>
        <w:t>8</w:t>
      </w:r>
      <w:r w:rsidR="00FE4A7B" w:rsidRPr="005127DE">
        <w:rPr>
          <w:lang w:val="lt-LT"/>
        </w:rPr>
        <w:t xml:space="preserve"> priedas), kuriuos tvirtina (parašu) įstaigos vadovas. Sąrašus sudaro ir </w:t>
      </w:r>
      <w:r w:rsidR="00F11439" w:rsidRPr="005127DE">
        <w:rPr>
          <w:lang w:val="lt-LT"/>
        </w:rPr>
        <w:t xml:space="preserve">pateikia </w:t>
      </w:r>
      <w:r w:rsidR="00FE4A7B" w:rsidRPr="005127DE">
        <w:rPr>
          <w:lang w:val="lt-LT"/>
        </w:rPr>
        <w:t>vadovui tvirtinti už bylų apskaitą atsakingas darbuotojas.</w:t>
      </w:r>
    </w:p>
    <w:p w:rsidR="00622A37" w:rsidRPr="00372CED" w:rsidRDefault="00622A37" w:rsidP="00622A37">
      <w:pPr>
        <w:pStyle w:val="Heading1"/>
        <w:keepNext w:val="0"/>
        <w:widowControl w:val="0"/>
        <w:tabs>
          <w:tab w:val="center" w:pos="4819"/>
        </w:tabs>
        <w:jc w:val="left"/>
        <w:rPr>
          <w:b/>
          <w:bCs/>
          <w:caps w:val="0"/>
        </w:rPr>
      </w:pPr>
    </w:p>
    <w:p w:rsidR="00622A37" w:rsidRPr="00372CED" w:rsidRDefault="00622A37" w:rsidP="00622A37">
      <w:pPr>
        <w:pStyle w:val="Heading1"/>
        <w:keepNext w:val="0"/>
        <w:widowControl w:val="0"/>
        <w:tabs>
          <w:tab w:val="center" w:pos="4819"/>
        </w:tabs>
        <w:rPr>
          <w:b/>
          <w:bCs/>
        </w:rPr>
      </w:pPr>
      <w:r w:rsidRPr="00372CED">
        <w:rPr>
          <w:b/>
          <w:bCs/>
          <w:caps w:val="0"/>
        </w:rPr>
        <w:t>Perimtų saugoti dokumentų apskaita</w:t>
      </w:r>
    </w:p>
    <w:p w:rsidR="00622A37" w:rsidRPr="00372CED" w:rsidRDefault="00622A37" w:rsidP="00622A37">
      <w:pPr>
        <w:tabs>
          <w:tab w:val="left" w:pos="720"/>
        </w:tabs>
        <w:spacing w:line="360" w:lineRule="auto"/>
        <w:jc w:val="both"/>
        <w:rPr>
          <w:lang w:val="lt-LT"/>
        </w:rPr>
      </w:pPr>
    </w:p>
    <w:p w:rsidR="00622A37" w:rsidRPr="00372CED" w:rsidRDefault="00622A37" w:rsidP="00622A37">
      <w:pPr>
        <w:tabs>
          <w:tab w:val="left" w:pos="720"/>
        </w:tabs>
        <w:spacing w:line="360" w:lineRule="auto"/>
        <w:jc w:val="both"/>
        <w:rPr>
          <w:lang w:val="lt-LT"/>
        </w:rPr>
      </w:pPr>
      <w:r w:rsidRPr="00372CED">
        <w:rPr>
          <w:lang w:val="lt-LT"/>
        </w:rPr>
        <w:tab/>
      </w:r>
      <w:r w:rsidR="00C6629D" w:rsidRPr="00372CED">
        <w:rPr>
          <w:lang w:val="lt-LT"/>
        </w:rPr>
        <w:t>7</w:t>
      </w:r>
      <w:r w:rsidR="005D0EDF" w:rsidRPr="00372CED">
        <w:rPr>
          <w:lang w:val="lt-LT"/>
        </w:rPr>
        <w:t>1</w:t>
      </w:r>
      <w:r w:rsidRPr="00372CED">
        <w:rPr>
          <w:lang w:val="lt-LT"/>
        </w:rPr>
        <w:t xml:space="preserve">. </w:t>
      </w:r>
      <w:r w:rsidR="00CC2487" w:rsidRPr="00372CED">
        <w:rPr>
          <w:lang w:val="lt-LT"/>
        </w:rPr>
        <w:t>L</w:t>
      </w:r>
      <w:r w:rsidRPr="00372CED">
        <w:rPr>
          <w:lang w:val="lt-LT"/>
        </w:rPr>
        <w:t xml:space="preserve">ikviduotų įstaigų </w:t>
      </w:r>
      <w:r w:rsidR="00CC2487" w:rsidRPr="00372CED">
        <w:rPr>
          <w:lang w:val="lt-LT"/>
        </w:rPr>
        <w:t xml:space="preserve">perimtų saugoti </w:t>
      </w:r>
      <w:r w:rsidRPr="00372CED">
        <w:rPr>
          <w:lang w:val="lt-LT"/>
        </w:rPr>
        <w:t xml:space="preserve">apskaitos vienetų </w:t>
      </w:r>
      <w:r w:rsidRPr="005127DE">
        <w:rPr>
          <w:lang w:val="lt-LT"/>
        </w:rPr>
        <w:t xml:space="preserve">skaičius ir kiti apskaitos duomenys užfiksuojami </w:t>
      </w:r>
      <w:r w:rsidR="00E325FB" w:rsidRPr="005127DE">
        <w:rPr>
          <w:lang w:val="lt-LT"/>
        </w:rPr>
        <w:t xml:space="preserve">perimtų </w:t>
      </w:r>
      <w:r w:rsidR="00B16AC8" w:rsidRPr="005127DE">
        <w:rPr>
          <w:lang w:val="lt-LT"/>
        </w:rPr>
        <w:t xml:space="preserve">saugoti </w:t>
      </w:r>
      <w:r w:rsidR="00E325FB" w:rsidRPr="005127DE">
        <w:rPr>
          <w:lang w:val="lt-LT"/>
        </w:rPr>
        <w:t>dokumentų</w:t>
      </w:r>
      <w:r w:rsidRPr="005127DE">
        <w:rPr>
          <w:lang w:val="lt-LT"/>
        </w:rPr>
        <w:t xml:space="preserve"> apskaitos žurnale (1</w:t>
      </w:r>
      <w:r w:rsidR="00B0003E" w:rsidRPr="005127DE">
        <w:rPr>
          <w:lang w:val="lt-LT"/>
        </w:rPr>
        <w:t>9</w:t>
      </w:r>
      <w:r w:rsidRPr="005127DE">
        <w:rPr>
          <w:lang w:val="lt-LT"/>
        </w:rPr>
        <w:t xml:space="preserve"> priedas)</w:t>
      </w:r>
      <w:r w:rsidR="006021C3" w:rsidRPr="005127DE">
        <w:rPr>
          <w:lang w:val="lt-LT"/>
        </w:rPr>
        <w:t>.</w:t>
      </w:r>
    </w:p>
    <w:p w:rsidR="00622A37" w:rsidRPr="00372CED" w:rsidRDefault="00622A37" w:rsidP="00622A37">
      <w:pPr>
        <w:tabs>
          <w:tab w:val="left" w:pos="720"/>
        </w:tabs>
        <w:spacing w:line="360" w:lineRule="auto"/>
        <w:jc w:val="both"/>
        <w:rPr>
          <w:lang w:val="lt-LT"/>
        </w:rPr>
      </w:pPr>
      <w:r w:rsidRPr="00372CED">
        <w:rPr>
          <w:lang w:val="lt-LT"/>
        </w:rPr>
        <w:tab/>
      </w:r>
      <w:r w:rsidR="00C6629D" w:rsidRPr="00372CED">
        <w:rPr>
          <w:lang w:val="lt-LT"/>
        </w:rPr>
        <w:t>7</w:t>
      </w:r>
      <w:r w:rsidR="005D0EDF" w:rsidRPr="00372CED">
        <w:rPr>
          <w:lang w:val="lt-LT"/>
        </w:rPr>
        <w:t>2</w:t>
      </w:r>
      <w:r w:rsidRPr="00372CED">
        <w:rPr>
          <w:lang w:val="lt-LT"/>
        </w:rPr>
        <w:t>.</w:t>
      </w:r>
      <w:r w:rsidR="00C80DA8" w:rsidRPr="00372CED">
        <w:rPr>
          <w:lang w:val="lt-LT"/>
        </w:rPr>
        <w:t xml:space="preserve"> </w:t>
      </w:r>
      <w:r w:rsidR="00FC1893" w:rsidRPr="00372CED">
        <w:rPr>
          <w:lang w:val="lt-LT"/>
        </w:rPr>
        <w:t>Perimti saugoti dokumentai apskaitomi fondais</w:t>
      </w:r>
      <w:r w:rsidR="00784196" w:rsidRPr="00372CED">
        <w:rPr>
          <w:lang w:val="lt-LT"/>
        </w:rPr>
        <w:t>. K</w:t>
      </w:r>
      <w:r w:rsidRPr="00372CED">
        <w:rPr>
          <w:lang w:val="lt-LT"/>
        </w:rPr>
        <w:t xml:space="preserve">iekvienam fondui suteikiamas </w:t>
      </w:r>
      <w:r w:rsidR="00784196" w:rsidRPr="00372CED">
        <w:rPr>
          <w:lang w:val="lt-LT"/>
        </w:rPr>
        <w:t xml:space="preserve">numeris pagal </w:t>
      </w:r>
      <w:r w:rsidR="00841F96" w:rsidRPr="00372CED">
        <w:rPr>
          <w:lang w:val="lt-LT"/>
        </w:rPr>
        <w:t xml:space="preserve">perimtų </w:t>
      </w:r>
      <w:r w:rsidR="007C2D29" w:rsidRPr="00372CED">
        <w:rPr>
          <w:lang w:val="lt-LT"/>
        </w:rPr>
        <w:t xml:space="preserve">saugoti </w:t>
      </w:r>
      <w:r w:rsidR="00841F96" w:rsidRPr="00372CED">
        <w:rPr>
          <w:lang w:val="lt-LT"/>
        </w:rPr>
        <w:t>dokumentų apskaitos žurnalą</w:t>
      </w:r>
      <w:r w:rsidR="00483B30" w:rsidRPr="00372CED">
        <w:rPr>
          <w:lang w:val="lt-LT"/>
        </w:rPr>
        <w:t xml:space="preserve"> ir nurodomas fondo pavadinimas</w:t>
      </w:r>
      <w:r w:rsidR="00841F96" w:rsidRPr="00372CED">
        <w:rPr>
          <w:lang w:val="lt-LT"/>
        </w:rPr>
        <w:t>.</w:t>
      </w:r>
    </w:p>
    <w:p w:rsidR="00622A37" w:rsidRPr="00372CED" w:rsidRDefault="00C6629D" w:rsidP="00622A37">
      <w:pPr>
        <w:spacing w:line="360" w:lineRule="auto"/>
        <w:ind w:firstLine="720"/>
        <w:jc w:val="both"/>
        <w:rPr>
          <w:lang w:val="lt-LT"/>
        </w:rPr>
      </w:pPr>
      <w:r w:rsidRPr="00372CED">
        <w:rPr>
          <w:bCs/>
          <w:iCs/>
          <w:lang w:val="lt-LT"/>
        </w:rPr>
        <w:t>7</w:t>
      </w:r>
      <w:r w:rsidR="005D0EDF" w:rsidRPr="00372CED">
        <w:rPr>
          <w:bCs/>
          <w:iCs/>
          <w:lang w:val="lt-LT"/>
        </w:rPr>
        <w:t>3</w:t>
      </w:r>
      <w:r w:rsidR="005D0A7C" w:rsidRPr="00372CED">
        <w:rPr>
          <w:bCs/>
          <w:iCs/>
          <w:lang w:val="lt-LT"/>
        </w:rPr>
        <w:t>.</w:t>
      </w:r>
      <w:r w:rsidR="001354D9" w:rsidRPr="00372CED">
        <w:rPr>
          <w:bCs/>
          <w:iCs/>
          <w:lang w:val="lt-LT"/>
        </w:rPr>
        <w:t xml:space="preserve"> Fondo numerį sudaro</w:t>
      </w:r>
      <w:r w:rsidR="00622A37" w:rsidRPr="00372CED">
        <w:rPr>
          <w:bCs/>
          <w:iCs/>
          <w:lang w:val="lt-LT"/>
        </w:rPr>
        <w:t xml:space="preserve"> skaičius arba raidė ir skaičius.</w:t>
      </w:r>
    </w:p>
    <w:p w:rsidR="001354D9" w:rsidRPr="00CA2E5F" w:rsidRDefault="00F67D1F" w:rsidP="001354D9">
      <w:pPr>
        <w:spacing w:line="360" w:lineRule="auto"/>
        <w:ind w:firstLine="720"/>
        <w:jc w:val="both"/>
        <w:rPr>
          <w:lang w:val="lt-LT"/>
        </w:rPr>
      </w:pPr>
      <w:r w:rsidRPr="00CA2E5F">
        <w:rPr>
          <w:lang w:val="lt-LT"/>
        </w:rPr>
        <w:t>7</w:t>
      </w:r>
      <w:r w:rsidR="005D0EDF" w:rsidRPr="00CA2E5F">
        <w:rPr>
          <w:lang w:val="lt-LT"/>
        </w:rPr>
        <w:t>4</w:t>
      </w:r>
      <w:r w:rsidR="001354D9" w:rsidRPr="00CA2E5F">
        <w:rPr>
          <w:lang w:val="lt-LT"/>
        </w:rPr>
        <w:t xml:space="preserve">. Fondo pavadinimas yra teisės aktuose įteisintas </w:t>
      </w:r>
      <w:r w:rsidR="004B658F" w:rsidRPr="00CA2E5F">
        <w:rPr>
          <w:lang w:val="lt-LT"/>
        </w:rPr>
        <w:t xml:space="preserve">saugomų dokumentų laikotarpį apimantis </w:t>
      </w:r>
      <w:r w:rsidR="001354D9" w:rsidRPr="00CA2E5F">
        <w:rPr>
          <w:lang w:val="lt-LT"/>
        </w:rPr>
        <w:t xml:space="preserve">vėliausias įstaigos pavadinimas. Greta įstaigos pavadinimo </w:t>
      </w:r>
      <w:r w:rsidR="000569D6" w:rsidRPr="00CA2E5F">
        <w:rPr>
          <w:lang w:val="lt-LT"/>
        </w:rPr>
        <w:t xml:space="preserve">skliausteliuose </w:t>
      </w:r>
      <w:r w:rsidR="001354D9" w:rsidRPr="00CA2E5F">
        <w:rPr>
          <w:lang w:val="lt-LT"/>
        </w:rPr>
        <w:t>gali būti rašomas</w:t>
      </w:r>
      <w:r w:rsidR="00A33663" w:rsidRPr="00CA2E5F">
        <w:rPr>
          <w:lang w:val="lt-LT"/>
        </w:rPr>
        <w:t xml:space="preserve"> </w:t>
      </w:r>
      <w:r w:rsidR="001354D9" w:rsidRPr="00CA2E5F">
        <w:rPr>
          <w:lang w:val="lt-LT"/>
        </w:rPr>
        <w:t xml:space="preserve">ir </w:t>
      </w:r>
      <w:r w:rsidR="00A33663" w:rsidRPr="00CA2E5F">
        <w:rPr>
          <w:lang w:val="lt-LT"/>
        </w:rPr>
        <w:t xml:space="preserve">įteisintas </w:t>
      </w:r>
      <w:r w:rsidR="001354D9" w:rsidRPr="00CA2E5F">
        <w:rPr>
          <w:lang w:val="lt-LT"/>
        </w:rPr>
        <w:t>įstaigos sutrumpintas pavadinimas</w:t>
      </w:r>
      <w:r w:rsidR="001354D9" w:rsidRPr="00CA2E5F">
        <w:rPr>
          <w:iCs/>
          <w:lang w:val="lt-LT"/>
        </w:rPr>
        <w:t>.</w:t>
      </w:r>
    </w:p>
    <w:p w:rsidR="00622A37" w:rsidRPr="00CA2E5F" w:rsidRDefault="00C6629D" w:rsidP="00622A37">
      <w:pPr>
        <w:spacing w:line="360" w:lineRule="auto"/>
        <w:ind w:firstLine="720"/>
        <w:jc w:val="both"/>
        <w:rPr>
          <w:lang w:val="lt-LT"/>
        </w:rPr>
      </w:pPr>
      <w:r w:rsidRPr="00CA2E5F">
        <w:rPr>
          <w:lang w:val="lt-LT"/>
        </w:rPr>
        <w:t>7</w:t>
      </w:r>
      <w:r w:rsidR="005D0EDF" w:rsidRPr="00CA2E5F">
        <w:rPr>
          <w:lang w:val="lt-LT"/>
        </w:rPr>
        <w:t>5</w:t>
      </w:r>
      <w:r w:rsidR="00622A37" w:rsidRPr="00CA2E5F">
        <w:rPr>
          <w:lang w:val="lt-LT"/>
        </w:rPr>
        <w:t xml:space="preserve">. Fondui sudaroma fondo </w:t>
      </w:r>
      <w:r w:rsidR="00820C71" w:rsidRPr="00CA2E5F">
        <w:rPr>
          <w:lang w:val="lt-LT"/>
        </w:rPr>
        <w:t xml:space="preserve">administravimo </w:t>
      </w:r>
      <w:r w:rsidR="00622A37" w:rsidRPr="00CA2E5F">
        <w:rPr>
          <w:lang w:val="lt-LT"/>
        </w:rPr>
        <w:t>byla, kurioje kaupiami</w:t>
      </w:r>
      <w:r w:rsidR="003B7C94" w:rsidRPr="00CA2E5F">
        <w:rPr>
          <w:lang w:val="lt-LT"/>
        </w:rPr>
        <w:t xml:space="preserve"> </w:t>
      </w:r>
      <w:r w:rsidR="00622A37" w:rsidRPr="00CA2E5F">
        <w:rPr>
          <w:lang w:val="lt-LT"/>
        </w:rPr>
        <w:t xml:space="preserve">dokumentų perdavimo, naikinimo, </w:t>
      </w:r>
      <w:r w:rsidR="003953D8" w:rsidRPr="00CA2E5F">
        <w:rPr>
          <w:lang w:val="lt-LT"/>
        </w:rPr>
        <w:t xml:space="preserve">būklės ir </w:t>
      </w:r>
      <w:r w:rsidR="00622A37" w:rsidRPr="00CA2E5F">
        <w:rPr>
          <w:lang w:val="lt-LT"/>
        </w:rPr>
        <w:t xml:space="preserve">kiekio patikrinimo aktai ir </w:t>
      </w:r>
      <w:r w:rsidR="003B7C94" w:rsidRPr="00CA2E5F">
        <w:rPr>
          <w:lang w:val="lt-LT"/>
        </w:rPr>
        <w:t>kiti su fondo apskait</w:t>
      </w:r>
      <w:r w:rsidR="00511CF1" w:rsidRPr="00CA2E5F">
        <w:rPr>
          <w:lang w:val="lt-LT"/>
        </w:rPr>
        <w:t>a ir jos</w:t>
      </w:r>
      <w:r w:rsidR="003B7C94" w:rsidRPr="00CA2E5F">
        <w:rPr>
          <w:lang w:val="lt-LT"/>
        </w:rPr>
        <w:t xml:space="preserve"> pakeitimais susiję dokumentai</w:t>
      </w:r>
      <w:r w:rsidR="00B329B7" w:rsidRPr="00CA2E5F">
        <w:rPr>
          <w:lang w:val="lt-LT"/>
        </w:rPr>
        <w:t>.</w:t>
      </w:r>
    </w:p>
    <w:p w:rsidR="00622A37" w:rsidRPr="00CA2E5F" w:rsidRDefault="00F67D1F" w:rsidP="00622A37">
      <w:pPr>
        <w:pStyle w:val="BodyText"/>
        <w:spacing w:line="360" w:lineRule="auto"/>
        <w:ind w:firstLine="720"/>
      </w:pPr>
      <w:r w:rsidRPr="00CA2E5F">
        <w:t>7</w:t>
      </w:r>
      <w:r w:rsidR="005D0EDF" w:rsidRPr="00CA2E5F">
        <w:t>6</w:t>
      </w:r>
      <w:r w:rsidR="00622A37" w:rsidRPr="00CA2E5F">
        <w:t>. Apskaitos pakeitimai fiksuojami:</w:t>
      </w:r>
    </w:p>
    <w:p w:rsidR="00622A37" w:rsidRPr="00CA2E5F" w:rsidRDefault="00B16AC8" w:rsidP="00622A37">
      <w:pPr>
        <w:pStyle w:val="BodyText"/>
        <w:spacing w:line="360" w:lineRule="auto"/>
        <w:ind w:firstLine="720"/>
      </w:pPr>
      <w:r w:rsidRPr="00CA2E5F">
        <w:t>7</w:t>
      </w:r>
      <w:r w:rsidR="005D0EDF" w:rsidRPr="00CA2E5F">
        <w:t>6</w:t>
      </w:r>
      <w:r w:rsidR="00622A37" w:rsidRPr="00CA2E5F">
        <w:t>.</w:t>
      </w:r>
      <w:r w:rsidRPr="00CA2E5F">
        <w:t>1</w:t>
      </w:r>
      <w:r w:rsidR="00622A37" w:rsidRPr="00CA2E5F">
        <w:t xml:space="preserve">. atlikus apskaitos vienetų </w:t>
      </w:r>
      <w:r w:rsidR="00664B09" w:rsidRPr="00CA2E5F">
        <w:t xml:space="preserve">kiekio </w:t>
      </w:r>
      <w:r w:rsidR="00622A37" w:rsidRPr="00CA2E5F">
        <w:t xml:space="preserve">patikrinimą pagal šių Taisyklių </w:t>
      </w:r>
      <w:r w:rsidR="003C4E22" w:rsidRPr="00CA2E5F">
        <w:t>8</w:t>
      </w:r>
      <w:r w:rsidR="00533110" w:rsidRPr="00CA2E5F">
        <w:t>5</w:t>
      </w:r>
      <w:r w:rsidR="00AD0E05" w:rsidRPr="00CA2E5F">
        <w:t>–</w:t>
      </w:r>
      <w:r w:rsidR="003C4E22" w:rsidRPr="00CA2E5F">
        <w:t>8</w:t>
      </w:r>
      <w:r w:rsidR="00533110" w:rsidRPr="00CA2E5F">
        <w:t>8</w:t>
      </w:r>
      <w:r w:rsidR="00622A37" w:rsidRPr="00CA2E5F">
        <w:t xml:space="preserve"> punktuose nustatytus reikalavimus;</w:t>
      </w:r>
    </w:p>
    <w:p w:rsidR="00622A37" w:rsidRPr="00CA2E5F" w:rsidRDefault="00B16AC8" w:rsidP="00622A37">
      <w:pPr>
        <w:spacing w:line="360" w:lineRule="auto"/>
        <w:ind w:firstLine="720"/>
        <w:jc w:val="both"/>
        <w:rPr>
          <w:lang w:val="lt-LT"/>
        </w:rPr>
      </w:pPr>
      <w:r w:rsidRPr="00CA2E5F">
        <w:rPr>
          <w:lang w:val="lt-LT"/>
        </w:rPr>
        <w:t>7</w:t>
      </w:r>
      <w:r w:rsidR="005D0EDF" w:rsidRPr="00CA2E5F">
        <w:rPr>
          <w:lang w:val="lt-LT"/>
        </w:rPr>
        <w:t>6</w:t>
      </w:r>
      <w:r w:rsidR="00622A37" w:rsidRPr="00CA2E5F">
        <w:rPr>
          <w:lang w:val="lt-LT"/>
        </w:rPr>
        <w:t>.</w:t>
      </w:r>
      <w:r w:rsidRPr="00CA2E5F">
        <w:rPr>
          <w:lang w:val="lt-LT"/>
        </w:rPr>
        <w:t>2</w:t>
      </w:r>
      <w:r w:rsidR="00622A37" w:rsidRPr="00CA2E5F">
        <w:rPr>
          <w:lang w:val="lt-LT"/>
        </w:rPr>
        <w:t xml:space="preserve">. </w:t>
      </w:r>
      <w:r w:rsidRPr="00CA2E5F">
        <w:rPr>
          <w:lang w:val="lt-LT"/>
        </w:rPr>
        <w:t xml:space="preserve">teisės aktų nustatyta tvarka </w:t>
      </w:r>
      <w:r w:rsidR="00622A37" w:rsidRPr="00CA2E5F">
        <w:rPr>
          <w:lang w:val="lt-LT"/>
        </w:rPr>
        <w:t xml:space="preserve">perdavus </w:t>
      </w:r>
      <w:r w:rsidR="003B7C94" w:rsidRPr="00CA2E5F">
        <w:rPr>
          <w:lang w:val="lt-LT"/>
        </w:rPr>
        <w:t>dokumentus</w:t>
      </w:r>
      <w:r w:rsidR="00622A37" w:rsidRPr="00CA2E5F">
        <w:rPr>
          <w:lang w:val="lt-LT"/>
        </w:rPr>
        <w:t xml:space="preserve"> kitai įstaigai;</w:t>
      </w:r>
    </w:p>
    <w:p w:rsidR="00622A37" w:rsidRPr="00CA2E5F" w:rsidRDefault="00B16AC8" w:rsidP="00622A37">
      <w:pPr>
        <w:pStyle w:val="BodyText"/>
        <w:spacing w:line="360" w:lineRule="auto"/>
        <w:ind w:firstLine="720"/>
      </w:pPr>
      <w:r w:rsidRPr="00CA2E5F">
        <w:t>7</w:t>
      </w:r>
      <w:r w:rsidR="005D0EDF" w:rsidRPr="00CA2E5F">
        <w:t>6</w:t>
      </w:r>
      <w:r w:rsidR="00622A37" w:rsidRPr="00CA2E5F">
        <w:t>.</w:t>
      </w:r>
      <w:r w:rsidRPr="00CA2E5F">
        <w:t>3</w:t>
      </w:r>
      <w:r w:rsidR="00622A37" w:rsidRPr="00CA2E5F">
        <w:t xml:space="preserve">. sunaikinus </w:t>
      </w:r>
      <w:r w:rsidR="003B7C94" w:rsidRPr="00CA2E5F">
        <w:t>dokumentus</w:t>
      </w:r>
      <w:r w:rsidR="00622A37" w:rsidRPr="00CA2E5F">
        <w:t>, kurių nustatytas saugojimo terminas pasibaigė.</w:t>
      </w:r>
    </w:p>
    <w:p w:rsidR="00076133" w:rsidRPr="00372CED" w:rsidRDefault="0004173E" w:rsidP="0004173E">
      <w:pPr>
        <w:spacing w:line="360" w:lineRule="auto"/>
        <w:ind w:firstLine="720"/>
        <w:jc w:val="both"/>
        <w:rPr>
          <w:lang w:val="lt-LT"/>
        </w:rPr>
      </w:pPr>
      <w:r w:rsidRPr="00CA2E5F">
        <w:rPr>
          <w:lang w:val="lt-LT"/>
        </w:rPr>
        <w:t>7</w:t>
      </w:r>
      <w:r w:rsidR="005D0EDF" w:rsidRPr="00CA2E5F">
        <w:rPr>
          <w:lang w:val="lt-LT"/>
        </w:rPr>
        <w:t>7</w:t>
      </w:r>
      <w:r w:rsidR="00076133" w:rsidRPr="00CA2E5F">
        <w:rPr>
          <w:lang w:val="lt-LT"/>
        </w:rPr>
        <w:t xml:space="preserve">. Kai visi fondui priklausantys </w:t>
      </w:r>
      <w:r w:rsidR="00115239" w:rsidRPr="00CA2E5F">
        <w:rPr>
          <w:lang w:val="lt-LT"/>
        </w:rPr>
        <w:t xml:space="preserve">apskaitos </w:t>
      </w:r>
      <w:r w:rsidR="00076133" w:rsidRPr="00CA2E5F">
        <w:rPr>
          <w:lang w:val="lt-LT"/>
        </w:rPr>
        <w:t xml:space="preserve">vienetai </w:t>
      </w:r>
      <w:r w:rsidR="00115239" w:rsidRPr="00CA2E5F">
        <w:rPr>
          <w:lang w:val="lt-LT"/>
        </w:rPr>
        <w:t xml:space="preserve">(bylos) </w:t>
      </w:r>
      <w:r w:rsidR="00076133" w:rsidRPr="00CA2E5F">
        <w:rPr>
          <w:lang w:val="lt-LT"/>
        </w:rPr>
        <w:t xml:space="preserve">sunaikinami arba teisės aktų </w:t>
      </w:r>
      <w:r w:rsidR="001451A6" w:rsidRPr="00CA2E5F">
        <w:rPr>
          <w:lang w:val="lt-LT"/>
        </w:rPr>
        <w:t>nustatyta</w:t>
      </w:r>
      <w:r w:rsidR="00076133" w:rsidRPr="00CA2E5F">
        <w:rPr>
          <w:lang w:val="lt-LT"/>
        </w:rPr>
        <w:t xml:space="preserve"> tvarka perduodami kitai įstaigai, fondas iš apskaitos </w:t>
      </w:r>
      <w:r w:rsidR="00A5276C" w:rsidRPr="00CA2E5F">
        <w:rPr>
          <w:lang w:val="lt-LT"/>
        </w:rPr>
        <w:t>išbraukiamas</w:t>
      </w:r>
      <w:r w:rsidR="00076133" w:rsidRPr="00CA2E5F">
        <w:rPr>
          <w:lang w:val="lt-LT"/>
        </w:rPr>
        <w:t xml:space="preserve">. </w:t>
      </w:r>
      <w:r w:rsidR="00076133" w:rsidRPr="00CA2E5F">
        <w:rPr>
          <w:lang w:val="es-ES"/>
        </w:rPr>
        <w:t>Fondo dokumentus perduodant kitai įstaigai, kartu perduodami ir fondo apskaitos dokumentai</w:t>
      </w:r>
      <w:r w:rsidR="00BA6594" w:rsidRPr="00CA2E5F">
        <w:rPr>
          <w:lang w:val="es-ES"/>
        </w:rPr>
        <w:t xml:space="preserve">, </w:t>
      </w:r>
      <w:r w:rsidR="000569D6" w:rsidRPr="00CA2E5F">
        <w:rPr>
          <w:lang w:val="es-ES"/>
        </w:rPr>
        <w:t xml:space="preserve">taip pat </w:t>
      </w:r>
      <w:r w:rsidR="00BA6594" w:rsidRPr="00CA2E5F">
        <w:rPr>
          <w:lang w:val="es-ES"/>
        </w:rPr>
        <w:t xml:space="preserve">gali būti perduotos </w:t>
      </w:r>
      <w:r w:rsidR="009E4DA2" w:rsidRPr="00CA2E5F">
        <w:rPr>
          <w:lang w:val="es-ES"/>
        </w:rPr>
        <w:t xml:space="preserve">kitos </w:t>
      </w:r>
      <w:r w:rsidR="00BA6594" w:rsidRPr="00CA2E5F">
        <w:rPr>
          <w:lang w:val="es-ES"/>
        </w:rPr>
        <w:t>informacijos paieškos priemonės ir dokumentų atsarginės kopijos</w:t>
      </w:r>
      <w:r w:rsidR="00076133" w:rsidRPr="00CA2E5F">
        <w:rPr>
          <w:lang w:val="es-ES"/>
        </w:rPr>
        <w:t>.</w:t>
      </w:r>
    </w:p>
    <w:p w:rsidR="00076133" w:rsidRPr="00372CED" w:rsidRDefault="00076133" w:rsidP="00076133">
      <w:pPr>
        <w:spacing w:line="360" w:lineRule="auto"/>
        <w:ind w:firstLine="902"/>
        <w:jc w:val="both"/>
        <w:rPr>
          <w:lang w:val="es-ES"/>
        </w:rPr>
      </w:pPr>
      <w:r w:rsidRPr="00372CED">
        <w:rPr>
          <w:lang w:val="es-ES"/>
        </w:rPr>
        <w:t>Išbraukiant fondą iš apskaitos</w:t>
      </w:r>
      <w:r w:rsidR="00B329B7" w:rsidRPr="00372CED">
        <w:rPr>
          <w:lang w:val="es-ES"/>
        </w:rPr>
        <w:t>,</w:t>
      </w:r>
      <w:r w:rsidRPr="00372CED">
        <w:rPr>
          <w:lang w:val="es-ES"/>
        </w:rPr>
        <w:t xml:space="preserve"> rašomos atitinkamos žymos </w:t>
      </w:r>
      <w:r w:rsidR="0031303D" w:rsidRPr="00372CED">
        <w:rPr>
          <w:lang w:val="es-ES"/>
        </w:rPr>
        <w:t>perimtų</w:t>
      </w:r>
      <w:r w:rsidR="00820C71" w:rsidRPr="00372CED">
        <w:rPr>
          <w:lang w:val="lt-LT"/>
        </w:rPr>
        <w:t xml:space="preserve"> saugoti dokumentų apskaitos žurnale. </w:t>
      </w:r>
      <w:r w:rsidR="006751F5" w:rsidRPr="00372CED">
        <w:rPr>
          <w:bCs/>
          <w:iCs/>
          <w:lang w:val="lt-LT"/>
        </w:rPr>
        <w:t>I</w:t>
      </w:r>
      <w:r w:rsidR="006751F5" w:rsidRPr="00372CED">
        <w:rPr>
          <w:lang w:val="lt-LT"/>
        </w:rPr>
        <w:t>š apskaitos išbraukto fondo numeris kitam fondui nesuteikiamas.</w:t>
      </w:r>
    </w:p>
    <w:p w:rsidR="00DC5BAD" w:rsidRPr="00372CED" w:rsidRDefault="00DC5BAD" w:rsidP="00820C71">
      <w:pPr>
        <w:tabs>
          <w:tab w:val="left" w:pos="720"/>
        </w:tabs>
        <w:spacing w:line="360" w:lineRule="auto"/>
        <w:jc w:val="both"/>
        <w:rPr>
          <w:lang w:val="lt-LT"/>
        </w:rPr>
      </w:pPr>
    </w:p>
    <w:p w:rsidR="000F23E2" w:rsidRPr="00372CED" w:rsidRDefault="000F23E2" w:rsidP="000F23E2">
      <w:pPr>
        <w:pStyle w:val="BodyText"/>
        <w:spacing w:line="360" w:lineRule="auto"/>
        <w:jc w:val="center"/>
        <w:rPr>
          <w:b/>
          <w:bCs/>
        </w:rPr>
      </w:pPr>
      <w:r w:rsidRPr="00372CED">
        <w:rPr>
          <w:b/>
          <w:bCs/>
        </w:rPr>
        <w:lastRenderedPageBreak/>
        <w:t>VI</w:t>
      </w:r>
      <w:r w:rsidR="004E2AB1" w:rsidRPr="00372CED">
        <w:rPr>
          <w:b/>
          <w:bCs/>
        </w:rPr>
        <w:t>I</w:t>
      </w:r>
      <w:r w:rsidRPr="00372CED">
        <w:rPr>
          <w:b/>
          <w:bCs/>
        </w:rPr>
        <w:t>. DOKUMENTŲ SAUGOJIMAS</w:t>
      </w:r>
      <w:r w:rsidR="00FD1B96" w:rsidRPr="00372CED">
        <w:rPr>
          <w:b/>
          <w:bCs/>
        </w:rPr>
        <w:t xml:space="preserve"> IR IŠDAVIMAS</w:t>
      </w:r>
    </w:p>
    <w:p w:rsidR="000F23E2" w:rsidRPr="00372CED" w:rsidRDefault="000F23E2" w:rsidP="00437254">
      <w:pPr>
        <w:pStyle w:val="BodyText"/>
        <w:spacing w:line="360" w:lineRule="auto"/>
        <w:jc w:val="center"/>
        <w:rPr>
          <w:b/>
          <w:bCs/>
        </w:rPr>
      </w:pPr>
    </w:p>
    <w:p w:rsidR="00223FFB" w:rsidRPr="00372CED" w:rsidRDefault="000F23E2" w:rsidP="00437254">
      <w:pPr>
        <w:pStyle w:val="Hyperlink1"/>
        <w:spacing w:line="360" w:lineRule="auto"/>
        <w:ind w:firstLine="709"/>
        <w:rPr>
          <w:rFonts w:ascii="Times New Roman" w:hAnsi="Times New Roman"/>
          <w:sz w:val="24"/>
          <w:szCs w:val="24"/>
          <w:lang w:val="lt-LT"/>
        </w:rPr>
      </w:pPr>
      <w:r w:rsidRPr="00372CED">
        <w:rPr>
          <w:rFonts w:ascii="Times New Roman" w:hAnsi="Times New Roman"/>
          <w:sz w:val="24"/>
          <w:szCs w:val="24"/>
          <w:lang w:val="lt-LT"/>
        </w:rPr>
        <w:t>7</w:t>
      </w:r>
      <w:r w:rsidR="005D0EDF" w:rsidRPr="00372CED">
        <w:rPr>
          <w:rFonts w:ascii="Times New Roman" w:hAnsi="Times New Roman"/>
          <w:sz w:val="24"/>
          <w:szCs w:val="24"/>
          <w:lang w:val="lt-LT"/>
        </w:rPr>
        <w:t>8</w:t>
      </w:r>
      <w:r w:rsidRPr="00372CED">
        <w:rPr>
          <w:rFonts w:ascii="Times New Roman" w:hAnsi="Times New Roman"/>
          <w:sz w:val="24"/>
          <w:szCs w:val="24"/>
          <w:lang w:val="lt-LT"/>
        </w:rPr>
        <w:t xml:space="preserve">. </w:t>
      </w:r>
      <w:r w:rsidR="00223FFB" w:rsidRPr="00372CED">
        <w:rPr>
          <w:rFonts w:ascii="Times New Roman" w:hAnsi="Times New Roman"/>
          <w:sz w:val="24"/>
          <w:szCs w:val="24"/>
          <w:lang w:val="lt-LT"/>
        </w:rPr>
        <w:t>Į apyrašus įrašytos ilg</w:t>
      </w:r>
      <w:r w:rsidR="008B1F1C" w:rsidRPr="00372CED">
        <w:rPr>
          <w:rFonts w:ascii="Times New Roman" w:hAnsi="Times New Roman"/>
          <w:sz w:val="24"/>
          <w:szCs w:val="24"/>
          <w:lang w:val="lt-LT"/>
        </w:rPr>
        <w:t>ai</w:t>
      </w:r>
      <w:r w:rsidR="00223FFB" w:rsidRPr="00372CED">
        <w:rPr>
          <w:rFonts w:ascii="Times New Roman" w:hAnsi="Times New Roman"/>
          <w:sz w:val="24"/>
          <w:szCs w:val="24"/>
          <w:lang w:val="lt-LT"/>
        </w:rPr>
        <w:t xml:space="preserve"> ir nuolat saugo</w:t>
      </w:r>
      <w:r w:rsidR="008B1F1C" w:rsidRPr="00372CED">
        <w:rPr>
          <w:rFonts w:ascii="Times New Roman" w:hAnsi="Times New Roman"/>
          <w:sz w:val="24"/>
          <w:szCs w:val="24"/>
          <w:lang w:val="lt-LT"/>
        </w:rPr>
        <w:t>mos</w:t>
      </w:r>
      <w:r w:rsidR="00223FFB" w:rsidRPr="00372CED">
        <w:rPr>
          <w:rFonts w:ascii="Times New Roman" w:hAnsi="Times New Roman"/>
          <w:sz w:val="24"/>
          <w:szCs w:val="24"/>
          <w:lang w:val="lt-LT"/>
        </w:rPr>
        <w:t xml:space="preserve"> bylos saugomos </w:t>
      </w:r>
      <w:r w:rsidR="000D3660" w:rsidRPr="00372CED">
        <w:rPr>
          <w:rFonts w:ascii="Times New Roman" w:hAnsi="Times New Roman"/>
          <w:sz w:val="24"/>
          <w:szCs w:val="24"/>
          <w:lang w:val="lt-LT"/>
        </w:rPr>
        <w:t>laikantis Lietuvos vyriausiojo archyvaro patvirtint</w:t>
      </w:r>
      <w:r w:rsidR="00E9746B" w:rsidRPr="00372CED">
        <w:rPr>
          <w:rFonts w:ascii="Times New Roman" w:hAnsi="Times New Roman"/>
          <w:sz w:val="24"/>
          <w:szCs w:val="24"/>
          <w:lang w:val="lt-LT"/>
        </w:rPr>
        <w:t>ose</w:t>
      </w:r>
      <w:r w:rsidR="000D3660" w:rsidRPr="00372CED">
        <w:rPr>
          <w:rFonts w:ascii="Times New Roman" w:hAnsi="Times New Roman"/>
          <w:sz w:val="24"/>
          <w:szCs w:val="24"/>
          <w:lang w:val="lt-LT"/>
        </w:rPr>
        <w:t xml:space="preserve"> </w:t>
      </w:r>
      <w:r w:rsidR="00257200" w:rsidRPr="00372CED">
        <w:rPr>
          <w:rFonts w:ascii="Times New Roman" w:hAnsi="Times New Roman"/>
          <w:sz w:val="24"/>
          <w:szCs w:val="24"/>
          <w:lang w:val="lt-LT"/>
        </w:rPr>
        <w:t>D</w:t>
      </w:r>
      <w:r w:rsidR="00223FFB" w:rsidRPr="00372CED">
        <w:rPr>
          <w:rFonts w:ascii="Times New Roman" w:hAnsi="Times New Roman"/>
          <w:sz w:val="24"/>
          <w:szCs w:val="24"/>
          <w:lang w:val="lt-LT"/>
        </w:rPr>
        <w:t>okumentų saugojimo taisykl</w:t>
      </w:r>
      <w:r w:rsidR="000D3660" w:rsidRPr="00372CED">
        <w:rPr>
          <w:rFonts w:ascii="Times New Roman" w:hAnsi="Times New Roman"/>
          <w:sz w:val="24"/>
          <w:szCs w:val="24"/>
          <w:lang w:val="lt-LT"/>
        </w:rPr>
        <w:t>ėse nustatytų reikalavimų</w:t>
      </w:r>
      <w:r w:rsidR="00223FFB" w:rsidRPr="00372CED">
        <w:rPr>
          <w:rFonts w:ascii="Times New Roman" w:hAnsi="Times New Roman"/>
          <w:sz w:val="24"/>
          <w:szCs w:val="24"/>
          <w:lang w:val="lt-LT"/>
        </w:rPr>
        <w:t>.</w:t>
      </w:r>
    </w:p>
    <w:p w:rsidR="00223FFB" w:rsidRPr="00372CED" w:rsidRDefault="006B29C2" w:rsidP="00437254">
      <w:pPr>
        <w:spacing w:line="360" w:lineRule="auto"/>
        <w:ind w:firstLine="720"/>
        <w:jc w:val="both"/>
        <w:rPr>
          <w:lang w:val="lt-LT"/>
        </w:rPr>
      </w:pPr>
      <w:r w:rsidRPr="00372CED">
        <w:rPr>
          <w:lang w:val="lt-LT"/>
        </w:rPr>
        <w:t>Trumpai</w:t>
      </w:r>
      <w:r w:rsidR="00223FFB" w:rsidRPr="00372CED">
        <w:rPr>
          <w:lang w:val="lt-LT"/>
        </w:rPr>
        <w:t xml:space="preserve"> saugo</w:t>
      </w:r>
      <w:r w:rsidRPr="00372CED">
        <w:rPr>
          <w:lang w:val="lt-LT"/>
        </w:rPr>
        <w:t>mos</w:t>
      </w:r>
      <w:r w:rsidR="00223FFB" w:rsidRPr="00372CED">
        <w:rPr>
          <w:lang w:val="lt-LT"/>
        </w:rPr>
        <w:t xml:space="preserve"> bylos gali būti saugomos jų sudarymo vietose, iki pasibaigs nustatytas jų saugojimo terminas</w:t>
      </w:r>
      <w:r w:rsidR="00B329B7" w:rsidRPr="00372CED">
        <w:rPr>
          <w:lang w:val="lt-LT"/>
        </w:rPr>
        <w:t>,</w:t>
      </w:r>
      <w:r w:rsidR="000D3660" w:rsidRPr="00372CED">
        <w:rPr>
          <w:lang w:val="lt-LT"/>
        </w:rPr>
        <w:t xml:space="preserve"> arba perduodamos į įstaigos archyvą.</w:t>
      </w:r>
    </w:p>
    <w:p w:rsidR="000F23E2" w:rsidRPr="00372CED" w:rsidRDefault="000F23E2" w:rsidP="000F23E2">
      <w:pPr>
        <w:pStyle w:val="BodyText"/>
        <w:spacing w:line="360" w:lineRule="auto"/>
        <w:ind w:firstLine="720"/>
      </w:pPr>
      <w:r w:rsidRPr="00372CED">
        <w:t>7</w:t>
      </w:r>
      <w:r w:rsidR="005D0EDF" w:rsidRPr="00372CED">
        <w:t>9</w:t>
      </w:r>
      <w:r w:rsidRPr="00372CED">
        <w:t>. Įstaigoje turi būti informacija (duomenys) apie kiekvieno fondo ir jo dokumentų saugojimo saugyklose vietą.</w:t>
      </w:r>
      <w:r w:rsidR="00053750" w:rsidRPr="00372CED">
        <w:t xml:space="preserve"> Pakeitus d</w:t>
      </w:r>
      <w:r w:rsidRPr="00372CED">
        <w:t>okumentų išdėstym</w:t>
      </w:r>
      <w:r w:rsidR="00E9746B" w:rsidRPr="00372CED">
        <w:t>ą</w:t>
      </w:r>
      <w:r w:rsidRPr="00372CED">
        <w:t xml:space="preserve"> saugyklose</w:t>
      </w:r>
      <w:r w:rsidR="00053750" w:rsidRPr="00372CED">
        <w:t>, informacija (duomenys) atnaujinami nedelsiant</w:t>
      </w:r>
      <w:r w:rsidRPr="00372CED">
        <w:t>.</w:t>
      </w:r>
    </w:p>
    <w:p w:rsidR="0044594E" w:rsidRPr="00372CED" w:rsidRDefault="005D0EDF" w:rsidP="0044594E">
      <w:pPr>
        <w:pStyle w:val="BodyText"/>
        <w:spacing w:line="360" w:lineRule="auto"/>
        <w:ind w:firstLine="720"/>
      </w:pPr>
      <w:r w:rsidRPr="00372CED">
        <w:t>80</w:t>
      </w:r>
      <w:r w:rsidR="0044594E" w:rsidRPr="00372CED">
        <w:t xml:space="preserve">. Dokumentai iš saugyklų išduodami įstaigos darbuotojams jų </w:t>
      </w:r>
      <w:r w:rsidR="001B4915" w:rsidRPr="00372CED">
        <w:t>atliekamo</w:t>
      </w:r>
      <w:r w:rsidR="00F30F93">
        <w:t>m</w:t>
      </w:r>
      <w:r w:rsidR="001B4915" w:rsidRPr="00372CED">
        <w:t>s</w:t>
      </w:r>
      <w:r w:rsidR="0044594E" w:rsidRPr="00372CED">
        <w:t xml:space="preserve"> funkcijoms atlikti, </w:t>
      </w:r>
      <w:r w:rsidR="009E4DA2" w:rsidRPr="00223EE1">
        <w:t>juridiniams ir fiziniams</w:t>
      </w:r>
      <w:r w:rsidR="0044594E" w:rsidRPr="00372CED">
        <w:t xml:space="preserve"> asmenims susipažinti ar laikinai naudotis teisės aktų nustatytais atvejais ir tvarka, taip pat restauruoti, įrišti, kitiems su dokumentų išsaugojimu susijusiems darbams atlikti.</w:t>
      </w:r>
    </w:p>
    <w:p w:rsidR="0044594E" w:rsidRPr="005127DE" w:rsidRDefault="0044594E" w:rsidP="0044594E">
      <w:pPr>
        <w:pStyle w:val="BodyText"/>
        <w:spacing w:line="360" w:lineRule="auto"/>
        <w:ind w:firstLine="720"/>
      </w:pPr>
      <w:r w:rsidRPr="005127DE">
        <w:t>Juridiniams ir fiziniams asmenims išduodami tik geros fizinės būklės dokumentai. Blogos fizinės būklės dokumentai išduodami įstaigos vadovo leidimu.</w:t>
      </w:r>
    </w:p>
    <w:p w:rsidR="0044594E" w:rsidRPr="005127DE" w:rsidRDefault="00E928AC" w:rsidP="0044594E">
      <w:pPr>
        <w:pStyle w:val="BodyText"/>
        <w:spacing w:line="360" w:lineRule="auto"/>
        <w:ind w:firstLine="720"/>
      </w:pPr>
      <w:r w:rsidRPr="005127DE">
        <w:t>8</w:t>
      </w:r>
      <w:r w:rsidR="005D0EDF" w:rsidRPr="005127DE">
        <w:t>1</w:t>
      </w:r>
      <w:r w:rsidR="0044594E" w:rsidRPr="005127DE">
        <w:t>. Iš saugyklų išduodami dokumentai registruojami dokumentų išdavimo ir grąžinimo žurnale (</w:t>
      </w:r>
      <w:r w:rsidR="00B0003E" w:rsidRPr="005127DE">
        <w:t>20</w:t>
      </w:r>
      <w:r w:rsidR="0044594E" w:rsidRPr="005127DE">
        <w:t> priedas).</w:t>
      </w:r>
    </w:p>
    <w:p w:rsidR="0044594E" w:rsidRPr="005127DE" w:rsidRDefault="00E928AC" w:rsidP="0044594E">
      <w:pPr>
        <w:pStyle w:val="BodyText"/>
        <w:spacing w:line="360" w:lineRule="auto"/>
        <w:ind w:firstLine="720"/>
      </w:pPr>
      <w:r w:rsidRPr="005127DE">
        <w:t>8</w:t>
      </w:r>
      <w:r w:rsidR="005D0EDF" w:rsidRPr="005127DE">
        <w:t>2</w:t>
      </w:r>
      <w:r w:rsidR="0044594E" w:rsidRPr="005127DE">
        <w:t>. Išduodant iš saugyklų dokumentus ir juos priimant, tikrinami jų aprašymo, apskaitos duomenys.</w:t>
      </w:r>
    </w:p>
    <w:p w:rsidR="0044594E" w:rsidRPr="005127DE" w:rsidRDefault="00E928AC" w:rsidP="0044594E">
      <w:pPr>
        <w:pStyle w:val="BodyText"/>
        <w:spacing w:line="360" w:lineRule="auto"/>
        <w:ind w:firstLine="720"/>
      </w:pPr>
      <w:r w:rsidRPr="005127DE">
        <w:t>8</w:t>
      </w:r>
      <w:r w:rsidR="005D0EDF" w:rsidRPr="005127DE">
        <w:t>3</w:t>
      </w:r>
      <w:r w:rsidR="0044594E" w:rsidRPr="005127DE">
        <w:t xml:space="preserve">. Dokumentus iš saugyklų išduoda ir priima už dokumentų saugojimą atsakingas asmuo. Kiti asmenys į saugyklas gali </w:t>
      </w:r>
      <w:r w:rsidR="00C01697" w:rsidRPr="005127DE">
        <w:t xml:space="preserve">įeiti </w:t>
      </w:r>
      <w:r w:rsidR="0044594E" w:rsidRPr="005127DE">
        <w:t>tik lydimi už dokumentų saugojimą atsakingo asmens.</w:t>
      </w:r>
    </w:p>
    <w:p w:rsidR="000F23E2" w:rsidRPr="00CA2E5F" w:rsidRDefault="00E928AC" w:rsidP="000F23E2">
      <w:pPr>
        <w:pStyle w:val="BodyText"/>
        <w:spacing w:line="360" w:lineRule="auto"/>
        <w:ind w:firstLine="720"/>
      </w:pPr>
      <w:r w:rsidRPr="005127DE">
        <w:t>8</w:t>
      </w:r>
      <w:r w:rsidR="005D0EDF" w:rsidRPr="005127DE">
        <w:t>4</w:t>
      </w:r>
      <w:r w:rsidR="000F23E2" w:rsidRPr="005127DE">
        <w:t>. Įstaigo</w:t>
      </w:r>
      <w:r w:rsidR="00DB7913" w:rsidRPr="005127DE">
        <w:t>je</w:t>
      </w:r>
      <w:r w:rsidR="000F23E2" w:rsidRPr="005127DE">
        <w:t xml:space="preserve"> saugomų apskaitos</w:t>
      </w:r>
      <w:r w:rsidR="000F23E2" w:rsidRPr="00CA2E5F">
        <w:t xml:space="preserve"> vienetų faktinis skaičius, restauruotini ir pažeisti dokumentai nustatomi atliekant dokumentų </w:t>
      </w:r>
      <w:r w:rsidR="00E90FCD" w:rsidRPr="00CA2E5F">
        <w:t xml:space="preserve">būklės ir </w:t>
      </w:r>
      <w:r w:rsidR="000F23E2" w:rsidRPr="00CA2E5F">
        <w:t>kiekio patikrinimus. Apskaitos vienetų kiekis tikrinamas pagal jų apskaitos dokumentus.</w:t>
      </w:r>
    </w:p>
    <w:p w:rsidR="000F23E2" w:rsidRPr="00CA2E5F" w:rsidRDefault="00F67D1F" w:rsidP="000F23E2">
      <w:pPr>
        <w:pStyle w:val="BodyText"/>
        <w:spacing w:line="360" w:lineRule="auto"/>
        <w:ind w:firstLine="720"/>
      </w:pPr>
      <w:r w:rsidRPr="00CA2E5F">
        <w:t>8</w:t>
      </w:r>
      <w:r w:rsidR="005D0EDF" w:rsidRPr="00CA2E5F">
        <w:t>5</w:t>
      </w:r>
      <w:r w:rsidR="000F23E2" w:rsidRPr="00CA2E5F">
        <w:t xml:space="preserve">. Dokumentų kiekio tikrinimai atliekami po stichinių nelaimių, dokumentų evakavimo, perkėlimo į kitas saugyklas ar kitų aplinkybių, </w:t>
      </w:r>
      <w:r w:rsidR="00A91325" w:rsidRPr="00CA2E5F">
        <w:t>kai jie</w:t>
      </w:r>
      <w:r w:rsidR="000F23E2" w:rsidRPr="00CA2E5F">
        <w:t xml:space="preserve"> galėjo pasimesti, susimaišyti ar būti pažeisti.</w:t>
      </w:r>
    </w:p>
    <w:p w:rsidR="000F23E2" w:rsidRPr="00372CED" w:rsidRDefault="000F23E2" w:rsidP="000F23E2">
      <w:pPr>
        <w:pStyle w:val="BodyText"/>
        <w:spacing w:line="360" w:lineRule="auto"/>
        <w:ind w:firstLine="720"/>
      </w:pPr>
      <w:r w:rsidRPr="00CA2E5F">
        <w:t>Kilus įtarim</w:t>
      </w:r>
      <w:r w:rsidR="00B329B7" w:rsidRPr="00CA2E5F">
        <w:t>ų</w:t>
      </w:r>
      <w:r w:rsidRPr="00CA2E5F">
        <w:t xml:space="preserve">, kad dokumentai </w:t>
      </w:r>
      <w:r w:rsidR="00DB7913" w:rsidRPr="00CA2E5F">
        <w:t>gal</w:t>
      </w:r>
      <w:r w:rsidR="00B329B7" w:rsidRPr="00CA2E5F">
        <w:t xml:space="preserve">ėjo būti </w:t>
      </w:r>
      <w:r w:rsidRPr="00CA2E5F">
        <w:t>prarasti, įstaigos vadovo sprendimu dokumentų kiekis tikrinamas nedelsiant.</w:t>
      </w:r>
    </w:p>
    <w:p w:rsidR="00DB7913" w:rsidRPr="00372CED" w:rsidRDefault="00DB7913" w:rsidP="00DB7913">
      <w:pPr>
        <w:pStyle w:val="BodyText"/>
        <w:spacing w:line="360" w:lineRule="auto"/>
        <w:ind w:firstLine="720"/>
      </w:pPr>
      <w:r w:rsidRPr="00372CED">
        <w:t>Saugomų įslaptintų dokumentų patikrinimai atliekami Lietuvos Respublikos valstybės ir tarnybos paslapčių įstatymo nustatyta tvarka.</w:t>
      </w:r>
    </w:p>
    <w:p w:rsidR="000F23E2" w:rsidRPr="005127DE" w:rsidRDefault="00F67D1F" w:rsidP="000F23E2">
      <w:pPr>
        <w:pStyle w:val="BodyText"/>
        <w:spacing w:line="360" w:lineRule="auto"/>
        <w:ind w:firstLine="720"/>
      </w:pPr>
      <w:r w:rsidRPr="005127DE">
        <w:t>8</w:t>
      </w:r>
      <w:r w:rsidR="005D0EDF" w:rsidRPr="005127DE">
        <w:t>6</w:t>
      </w:r>
      <w:r w:rsidR="000F23E2" w:rsidRPr="005127DE">
        <w:t>. Patikrinimo išvados įforminamos dokumentų būklės ir kiekio patikrinimo aktu (</w:t>
      </w:r>
      <w:r w:rsidRPr="005127DE">
        <w:t>2</w:t>
      </w:r>
      <w:r w:rsidR="00B0003E" w:rsidRPr="005127DE">
        <w:t>1</w:t>
      </w:r>
      <w:r w:rsidR="000F23E2" w:rsidRPr="005127DE">
        <w:t> priedas).</w:t>
      </w:r>
    </w:p>
    <w:p w:rsidR="000F23E2" w:rsidRPr="005127DE" w:rsidRDefault="00BB2898" w:rsidP="000F23E2">
      <w:pPr>
        <w:pStyle w:val="BodyText"/>
        <w:spacing w:line="360" w:lineRule="auto"/>
        <w:ind w:firstLine="720"/>
      </w:pPr>
      <w:r w:rsidRPr="005127DE">
        <w:t>8</w:t>
      </w:r>
      <w:r w:rsidR="005D0EDF" w:rsidRPr="005127DE">
        <w:t>7</w:t>
      </w:r>
      <w:r w:rsidR="000F23E2" w:rsidRPr="005127DE">
        <w:t>. Atsižvelgiant į dokumentų būklės ir kiekio patikrinimo rezultatus, sprendimą dėl dokumentų restauravimo, konservavimo</w:t>
      </w:r>
      <w:r w:rsidR="008A5A64" w:rsidRPr="005127DE">
        <w:t>,</w:t>
      </w:r>
      <w:r w:rsidR="000F23E2" w:rsidRPr="005127DE">
        <w:t xml:space="preserve"> nerastų bylų (dokumentų) paieškos organizavimo priima įstaigos vadovas.</w:t>
      </w:r>
    </w:p>
    <w:p w:rsidR="000F23E2" w:rsidRPr="00372CED" w:rsidRDefault="00BB2898" w:rsidP="000F23E2">
      <w:pPr>
        <w:pStyle w:val="BodyText"/>
        <w:spacing w:line="360" w:lineRule="auto"/>
        <w:ind w:firstLine="720"/>
      </w:pPr>
      <w:r w:rsidRPr="005127DE">
        <w:lastRenderedPageBreak/>
        <w:t>8</w:t>
      </w:r>
      <w:r w:rsidR="005D0EDF" w:rsidRPr="005127DE">
        <w:t>8</w:t>
      </w:r>
      <w:r w:rsidR="000F23E2" w:rsidRPr="005127DE">
        <w:t xml:space="preserve">. </w:t>
      </w:r>
      <w:r w:rsidR="00B329B7" w:rsidRPr="005127DE">
        <w:t>N</w:t>
      </w:r>
      <w:r w:rsidR="000F23E2" w:rsidRPr="005127DE">
        <w:t xml:space="preserve">erastiems </w:t>
      </w:r>
      <w:r w:rsidR="00DB7913" w:rsidRPr="005127DE">
        <w:t xml:space="preserve">ar nepataisomai sugadintiems </w:t>
      </w:r>
      <w:r w:rsidR="000F23E2" w:rsidRPr="005127DE">
        <w:t>dokumentams</w:t>
      </w:r>
      <w:r w:rsidR="00DB7913" w:rsidRPr="005127DE">
        <w:t xml:space="preserve"> </w:t>
      </w:r>
      <w:r w:rsidR="000F23E2" w:rsidRPr="005127DE">
        <w:t>surašomas prarastų dokumentų aktas (</w:t>
      </w:r>
      <w:r w:rsidRPr="005127DE">
        <w:t>2</w:t>
      </w:r>
      <w:r w:rsidR="00900FCD" w:rsidRPr="005127DE">
        <w:t>2</w:t>
      </w:r>
      <w:r w:rsidR="000F23E2" w:rsidRPr="005127DE">
        <w:t> priedas)</w:t>
      </w:r>
      <w:r w:rsidR="00B329B7" w:rsidRPr="005127DE">
        <w:t xml:space="preserve">, kurį </w:t>
      </w:r>
      <w:r w:rsidR="000F23E2" w:rsidRPr="005127DE">
        <w:t>tvirtina ir sprendimus dėl atsakomybės teisės aktų nustatyta tvarka priima įstaigos vadovas.</w:t>
      </w:r>
    </w:p>
    <w:p w:rsidR="00104994" w:rsidRPr="00372CED" w:rsidRDefault="00104994" w:rsidP="000F23E2">
      <w:pPr>
        <w:pStyle w:val="BodyText"/>
        <w:spacing w:line="360" w:lineRule="auto"/>
        <w:jc w:val="center"/>
        <w:rPr>
          <w:b/>
          <w:bCs/>
        </w:rPr>
      </w:pPr>
    </w:p>
    <w:p w:rsidR="000F23E2" w:rsidRPr="00372CED" w:rsidRDefault="000F23E2" w:rsidP="00AC3F65">
      <w:pPr>
        <w:pStyle w:val="BodyText"/>
        <w:spacing w:line="360" w:lineRule="auto"/>
        <w:jc w:val="center"/>
        <w:rPr>
          <w:b/>
          <w:bCs/>
        </w:rPr>
      </w:pPr>
      <w:r w:rsidRPr="00372CED">
        <w:rPr>
          <w:b/>
          <w:bCs/>
        </w:rPr>
        <w:t>VII</w:t>
      </w:r>
      <w:r w:rsidR="00EF59B1" w:rsidRPr="00372CED">
        <w:rPr>
          <w:b/>
          <w:bCs/>
        </w:rPr>
        <w:t>I</w:t>
      </w:r>
      <w:r w:rsidRPr="00372CED">
        <w:rPr>
          <w:b/>
          <w:bCs/>
        </w:rPr>
        <w:t>. BAIGIAMOSIOS NUOSTATOS</w:t>
      </w:r>
    </w:p>
    <w:p w:rsidR="00AC3F65" w:rsidRPr="00372CED" w:rsidRDefault="00AC3F65" w:rsidP="00AC3F65">
      <w:pPr>
        <w:pStyle w:val="BodyText"/>
        <w:spacing w:line="360" w:lineRule="auto"/>
        <w:jc w:val="center"/>
        <w:rPr>
          <w:b/>
          <w:bCs/>
        </w:rPr>
      </w:pPr>
    </w:p>
    <w:p w:rsidR="000F23E2" w:rsidRPr="00372CED" w:rsidRDefault="005D0EDF" w:rsidP="00AC3F65">
      <w:pPr>
        <w:pStyle w:val="BodyTextIndent"/>
        <w:rPr>
          <w:iCs/>
        </w:rPr>
      </w:pPr>
      <w:r w:rsidRPr="00372CED">
        <w:rPr>
          <w:iCs/>
        </w:rPr>
        <w:t>89</w:t>
      </w:r>
      <w:r w:rsidR="000F23E2" w:rsidRPr="00372CED">
        <w:rPr>
          <w:iCs/>
        </w:rPr>
        <w:t xml:space="preserve">. Įstaigoje </w:t>
      </w:r>
      <w:r w:rsidR="00356254" w:rsidRPr="00372CED">
        <w:rPr>
          <w:iCs/>
        </w:rPr>
        <w:t xml:space="preserve">šių Taisyklių nustatyta tvarka sutvarkyti ir </w:t>
      </w:r>
      <w:r w:rsidR="005727A3" w:rsidRPr="00372CED">
        <w:rPr>
          <w:iCs/>
        </w:rPr>
        <w:t>į apskaitą įtraukti</w:t>
      </w:r>
      <w:r w:rsidR="00356254" w:rsidRPr="00372CED">
        <w:rPr>
          <w:iCs/>
        </w:rPr>
        <w:t xml:space="preserve"> dokumentai turi būti</w:t>
      </w:r>
      <w:r w:rsidR="000F23E2" w:rsidRPr="00372CED">
        <w:rPr>
          <w:iCs/>
        </w:rPr>
        <w:t xml:space="preserve"> išsaugo</w:t>
      </w:r>
      <w:r w:rsidR="00356254" w:rsidRPr="00372CED">
        <w:rPr>
          <w:iCs/>
        </w:rPr>
        <w:t>t</w:t>
      </w:r>
      <w:r w:rsidR="000F23E2" w:rsidRPr="00372CED">
        <w:rPr>
          <w:iCs/>
        </w:rPr>
        <w:t>i teisės aktų nustatytą laiką arba perd</w:t>
      </w:r>
      <w:r w:rsidR="00BF3890" w:rsidRPr="00372CED">
        <w:rPr>
          <w:iCs/>
        </w:rPr>
        <w:t>uot</w:t>
      </w:r>
      <w:r w:rsidR="000F23E2" w:rsidRPr="00372CED">
        <w:rPr>
          <w:iCs/>
        </w:rPr>
        <w:t>i toliau saugoti teisės aktų nustatyta tvarka.</w:t>
      </w:r>
    </w:p>
    <w:p w:rsidR="00E34284" w:rsidRDefault="000F23E2" w:rsidP="000F23E2">
      <w:pPr>
        <w:pStyle w:val="BodyText"/>
        <w:spacing w:line="360" w:lineRule="auto"/>
        <w:jc w:val="center"/>
      </w:pPr>
      <w:r w:rsidRPr="00372CED">
        <w:t>_________________________________</w:t>
      </w:r>
    </w:p>
    <w:sectPr w:rsidR="00E34284">
      <w:headerReference w:type="even" r:id="rId7"/>
      <w:headerReference w:type="default" r:id="rId8"/>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C7" w:rsidRDefault="001E43C7">
      <w:r>
        <w:separator/>
      </w:r>
    </w:p>
  </w:endnote>
  <w:endnote w:type="continuationSeparator" w:id="0">
    <w:p w:rsidR="001E43C7" w:rsidRDefault="001E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20B0604020202020204"/>
    <w:charset w:val="00"/>
    <w:family w:val="auto"/>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C7" w:rsidRDefault="001E43C7">
      <w:r>
        <w:separator/>
      </w:r>
    </w:p>
  </w:footnote>
  <w:footnote w:type="continuationSeparator" w:id="0">
    <w:p w:rsidR="001E43C7" w:rsidRDefault="001E4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37" w:rsidRDefault="00FA2E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2E37" w:rsidRDefault="00FA2E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37" w:rsidRDefault="00FA2E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444">
      <w:rPr>
        <w:rStyle w:val="PageNumber"/>
        <w:noProof/>
      </w:rPr>
      <w:t>2</w:t>
    </w:r>
    <w:r>
      <w:rPr>
        <w:rStyle w:val="PageNumber"/>
      </w:rPr>
      <w:fldChar w:fldCharType="end"/>
    </w:r>
  </w:p>
  <w:p w:rsidR="00FA2E37" w:rsidRDefault="00FA2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8853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C1971"/>
    <w:multiLevelType w:val="singleLevel"/>
    <w:tmpl w:val="91981544"/>
    <w:lvl w:ilvl="0">
      <w:start w:val="4"/>
      <w:numFmt w:val="bullet"/>
      <w:lvlText w:val="-"/>
      <w:lvlJc w:val="left"/>
      <w:pPr>
        <w:tabs>
          <w:tab w:val="num" w:pos="1080"/>
        </w:tabs>
        <w:ind w:left="1080" w:hanging="360"/>
      </w:pPr>
      <w:rPr>
        <w:rFonts w:hint="default"/>
      </w:rPr>
    </w:lvl>
  </w:abstractNum>
  <w:abstractNum w:abstractNumId="2">
    <w:nsid w:val="0A406F58"/>
    <w:multiLevelType w:val="hybridMultilevel"/>
    <w:tmpl w:val="A2040B34"/>
    <w:lvl w:ilvl="0" w:tplc="A0D0C2FA">
      <w:numFmt w:val="decimalZero"/>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2B65AB"/>
    <w:multiLevelType w:val="hybridMultilevel"/>
    <w:tmpl w:val="6C2E7C7E"/>
    <w:lvl w:ilvl="0" w:tplc="61DCB460">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6525FA"/>
    <w:multiLevelType w:val="singleLevel"/>
    <w:tmpl w:val="585EA0D8"/>
    <w:lvl w:ilvl="0">
      <w:start w:val="1"/>
      <w:numFmt w:val="decimal"/>
      <w:lvlText w:val="4.%1 "/>
      <w:legacy w:legacy="1" w:legacySpace="0" w:legacyIndent="283"/>
      <w:lvlJc w:val="left"/>
      <w:pPr>
        <w:ind w:left="1003" w:hanging="283"/>
      </w:pPr>
      <w:rPr>
        <w:rFonts w:ascii="TimesLT" w:hAnsi="TimesLT" w:cs="Times New Roman" w:hint="default"/>
        <w:b w:val="0"/>
        <w:i w:val="0"/>
        <w:sz w:val="24"/>
        <w:szCs w:val="24"/>
      </w:rPr>
    </w:lvl>
  </w:abstractNum>
  <w:abstractNum w:abstractNumId="5">
    <w:nsid w:val="19405652"/>
    <w:multiLevelType w:val="hybridMultilevel"/>
    <w:tmpl w:val="A79CBB32"/>
    <w:lvl w:ilvl="0" w:tplc="92B83E62">
      <w:start w:val="20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E245A0"/>
    <w:multiLevelType w:val="singleLevel"/>
    <w:tmpl w:val="AF32B5BE"/>
    <w:lvl w:ilvl="0">
      <w:start w:val="3"/>
      <w:numFmt w:val="bullet"/>
      <w:lvlText w:val="-"/>
      <w:lvlJc w:val="left"/>
      <w:pPr>
        <w:tabs>
          <w:tab w:val="num" w:pos="1080"/>
        </w:tabs>
        <w:ind w:left="1080" w:hanging="360"/>
      </w:pPr>
      <w:rPr>
        <w:rFonts w:hint="default"/>
      </w:rPr>
    </w:lvl>
  </w:abstractNum>
  <w:abstractNum w:abstractNumId="7">
    <w:nsid w:val="26B24210"/>
    <w:multiLevelType w:val="hybridMultilevel"/>
    <w:tmpl w:val="2780A002"/>
    <w:lvl w:ilvl="0" w:tplc="BFEC4980">
      <w:numFmt w:val="decimalZero"/>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96A7DE4"/>
    <w:multiLevelType w:val="singleLevel"/>
    <w:tmpl w:val="AC6425B2"/>
    <w:lvl w:ilvl="0">
      <w:start w:val="4"/>
      <w:numFmt w:val="bullet"/>
      <w:lvlText w:val="-"/>
      <w:lvlJc w:val="left"/>
      <w:pPr>
        <w:tabs>
          <w:tab w:val="num" w:pos="1080"/>
        </w:tabs>
        <w:ind w:left="1080" w:hanging="360"/>
      </w:pPr>
      <w:rPr>
        <w:rFonts w:hint="default"/>
      </w:rPr>
    </w:lvl>
  </w:abstractNum>
  <w:abstractNum w:abstractNumId="9">
    <w:nsid w:val="2A8C68F8"/>
    <w:multiLevelType w:val="singleLevel"/>
    <w:tmpl w:val="81BEBB3A"/>
    <w:lvl w:ilvl="0">
      <w:start w:val="4"/>
      <w:numFmt w:val="bullet"/>
      <w:lvlText w:val="-"/>
      <w:lvlJc w:val="left"/>
      <w:pPr>
        <w:tabs>
          <w:tab w:val="num" w:pos="1080"/>
        </w:tabs>
        <w:ind w:left="1080" w:hanging="360"/>
      </w:pPr>
      <w:rPr>
        <w:rFonts w:hint="default"/>
      </w:rPr>
    </w:lvl>
  </w:abstractNum>
  <w:abstractNum w:abstractNumId="10">
    <w:nsid w:val="2B4651E9"/>
    <w:multiLevelType w:val="multilevel"/>
    <w:tmpl w:val="236673A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32187216"/>
    <w:multiLevelType w:val="hybridMultilevel"/>
    <w:tmpl w:val="FDBCAF72"/>
    <w:lvl w:ilvl="0" w:tplc="DA3CDA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644EAC"/>
    <w:multiLevelType w:val="singleLevel"/>
    <w:tmpl w:val="E218728A"/>
    <w:lvl w:ilvl="0">
      <w:start w:val="4"/>
      <w:numFmt w:val="bullet"/>
      <w:lvlText w:val="-"/>
      <w:lvlJc w:val="left"/>
      <w:pPr>
        <w:tabs>
          <w:tab w:val="num" w:pos="1080"/>
        </w:tabs>
        <w:ind w:left="1080" w:hanging="360"/>
      </w:pPr>
      <w:rPr>
        <w:rFonts w:hint="default"/>
      </w:rPr>
    </w:lvl>
  </w:abstractNum>
  <w:abstractNum w:abstractNumId="13">
    <w:nsid w:val="3BB0007A"/>
    <w:multiLevelType w:val="hybridMultilevel"/>
    <w:tmpl w:val="AE905BFA"/>
    <w:lvl w:ilvl="0" w:tplc="0ED8E660">
      <w:numFmt w:val="decimalZero"/>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CA07FDC"/>
    <w:multiLevelType w:val="singleLevel"/>
    <w:tmpl w:val="D780FC44"/>
    <w:lvl w:ilvl="0">
      <w:start w:val="4"/>
      <w:numFmt w:val="bullet"/>
      <w:lvlText w:val="-"/>
      <w:lvlJc w:val="left"/>
      <w:pPr>
        <w:tabs>
          <w:tab w:val="num" w:pos="1080"/>
        </w:tabs>
        <w:ind w:left="1080" w:hanging="360"/>
      </w:pPr>
      <w:rPr>
        <w:rFonts w:hint="default"/>
      </w:rPr>
    </w:lvl>
  </w:abstractNum>
  <w:abstractNum w:abstractNumId="15">
    <w:nsid w:val="3D0E0339"/>
    <w:multiLevelType w:val="hybridMultilevel"/>
    <w:tmpl w:val="E3B05F1C"/>
    <w:lvl w:ilvl="0" w:tplc="2014EA3E">
      <w:numFmt w:val="decimalZero"/>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4AD6FDB"/>
    <w:multiLevelType w:val="hybridMultilevel"/>
    <w:tmpl w:val="A238D5C0"/>
    <w:lvl w:ilvl="0" w:tplc="3A7C2B3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E3619F"/>
    <w:multiLevelType w:val="singleLevel"/>
    <w:tmpl w:val="9B160B78"/>
    <w:lvl w:ilvl="0">
      <w:start w:val="4"/>
      <w:numFmt w:val="bullet"/>
      <w:lvlText w:val="-"/>
      <w:lvlJc w:val="left"/>
      <w:pPr>
        <w:tabs>
          <w:tab w:val="num" w:pos="1080"/>
        </w:tabs>
        <w:ind w:left="1080" w:hanging="360"/>
      </w:pPr>
      <w:rPr>
        <w:rFonts w:hint="default"/>
      </w:rPr>
    </w:lvl>
  </w:abstractNum>
  <w:abstractNum w:abstractNumId="18">
    <w:nsid w:val="5FAE6FB3"/>
    <w:multiLevelType w:val="hybridMultilevel"/>
    <w:tmpl w:val="CE9AA778"/>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9">
    <w:nsid w:val="636576AF"/>
    <w:multiLevelType w:val="hybridMultilevel"/>
    <w:tmpl w:val="27762368"/>
    <w:lvl w:ilvl="0" w:tplc="0428EC12">
      <w:start w:val="19"/>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2224A47"/>
    <w:multiLevelType w:val="hybridMultilevel"/>
    <w:tmpl w:val="9676B314"/>
    <w:lvl w:ilvl="0" w:tplc="22963BC0">
      <w:numFmt w:val="decimalZero"/>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5976025"/>
    <w:multiLevelType w:val="hybridMultilevel"/>
    <w:tmpl w:val="04209F32"/>
    <w:lvl w:ilvl="0" w:tplc="82B27244">
      <w:numFmt w:val="decimalZero"/>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9A57E40"/>
    <w:multiLevelType w:val="singleLevel"/>
    <w:tmpl w:val="48EC0964"/>
    <w:lvl w:ilvl="0">
      <w:start w:val="3"/>
      <w:numFmt w:val="bullet"/>
      <w:lvlText w:val="-"/>
      <w:lvlJc w:val="left"/>
      <w:pPr>
        <w:tabs>
          <w:tab w:val="num" w:pos="1080"/>
        </w:tabs>
        <w:ind w:left="1080" w:hanging="360"/>
      </w:pPr>
      <w:rPr>
        <w:rFonts w:hint="default"/>
      </w:rPr>
    </w:lvl>
  </w:abstractNum>
  <w:abstractNum w:abstractNumId="23">
    <w:nsid w:val="7A1015D8"/>
    <w:multiLevelType w:val="singleLevel"/>
    <w:tmpl w:val="6F2A074A"/>
    <w:lvl w:ilvl="0">
      <w:start w:val="4"/>
      <w:numFmt w:val="bullet"/>
      <w:lvlText w:val="-"/>
      <w:lvlJc w:val="left"/>
      <w:pPr>
        <w:tabs>
          <w:tab w:val="num" w:pos="1080"/>
        </w:tabs>
        <w:ind w:left="1080" w:hanging="360"/>
      </w:pPr>
      <w:rPr>
        <w:rFonts w:hint="default"/>
      </w:rPr>
    </w:lvl>
  </w:abstractNum>
  <w:num w:numId="1">
    <w:abstractNumId w:val="11"/>
  </w:num>
  <w:num w:numId="2">
    <w:abstractNumId w:val="21"/>
  </w:num>
  <w:num w:numId="3">
    <w:abstractNumId w:val="13"/>
  </w:num>
  <w:num w:numId="4">
    <w:abstractNumId w:val="2"/>
  </w:num>
  <w:num w:numId="5">
    <w:abstractNumId w:val="7"/>
  </w:num>
  <w:num w:numId="6">
    <w:abstractNumId w:val="3"/>
  </w:num>
  <w:num w:numId="7">
    <w:abstractNumId w:val="16"/>
  </w:num>
  <w:num w:numId="8">
    <w:abstractNumId w:val="20"/>
  </w:num>
  <w:num w:numId="9">
    <w:abstractNumId w:val="15"/>
  </w:num>
  <w:num w:numId="10">
    <w:abstractNumId w:val="4"/>
    <w:lvlOverride w:ilvl="0">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
  </w:num>
  <w:num w:numId="14">
    <w:abstractNumId w:val="10"/>
  </w:num>
  <w:num w:numId="15">
    <w:abstractNumId w:val="23"/>
  </w:num>
  <w:num w:numId="16">
    <w:abstractNumId w:val="1"/>
  </w:num>
  <w:num w:numId="17">
    <w:abstractNumId w:val="8"/>
  </w:num>
  <w:num w:numId="18">
    <w:abstractNumId w:val="17"/>
  </w:num>
  <w:num w:numId="19">
    <w:abstractNumId w:val="12"/>
  </w:num>
  <w:num w:numId="20">
    <w:abstractNumId w:val="14"/>
  </w:num>
  <w:num w:numId="21">
    <w:abstractNumId w:val="9"/>
  </w:num>
  <w:num w:numId="22">
    <w:abstractNumId w:val="6"/>
  </w:num>
  <w:num w:numId="23">
    <w:abstractNumId w:val="22"/>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47B"/>
    <w:rsid w:val="00001337"/>
    <w:rsid w:val="000013E8"/>
    <w:rsid w:val="00002539"/>
    <w:rsid w:val="0000406E"/>
    <w:rsid w:val="0000440F"/>
    <w:rsid w:val="000044E2"/>
    <w:rsid w:val="00005C3F"/>
    <w:rsid w:val="0001180A"/>
    <w:rsid w:val="00012B14"/>
    <w:rsid w:val="000138FD"/>
    <w:rsid w:val="00014C4D"/>
    <w:rsid w:val="00014F04"/>
    <w:rsid w:val="000159A7"/>
    <w:rsid w:val="00015C76"/>
    <w:rsid w:val="00015D30"/>
    <w:rsid w:val="00016639"/>
    <w:rsid w:val="000172F1"/>
    <w:rsid w:val="0001733D"/>
    <w:rsid w:val="00020C1C"/>
    <w:rsid w:val="00021431"/>
    <w:rsid w:val="00021BD5"/>
    <w:rsid w:val="000243B0"/>
    <w:rsid w:val="0002475A"/>
    <w:rsid w:val="000253C7"/>
    <w:rsid w:val="00025A5D"/>
    <w:rsid w:val="00026C9B"/>
    <w:rsid w:val="0002797E"/>
    <w:rsid w:val="0003134D"/>
    <w:rsid w:val="000314A9"/>
    <w:rsid w:val="00031DC6"/>
    <w:rsid w:val="00032260"/>
    <w:rsid w:val="00032AE5"/>
    <w:rsid w:val="00032DCB"/>
    <w:rsid w:val="0003378A"/>
    <w:rsid w:val="00033A1B"/>
    <w:rsid w:val="00033AA9"/>
    <w:rsid w:val="000340A3"/>
    <w:rsid w:val="00037010"/>
    <w:rsid w:val="000370F1"/>
    <w:rsid w:val="000405E2"/>
    <w:rsid w:val="00040AAA"/>
    <w:rsid w:val="00040B41"/>
    <w:rsid w:val="00040D73"/>
    <w:rsid w:val="00041454"/>
    <w:rsid w:val="0004173E"/>
    <w:rsid w:val="00041999"/>
    <w:rsid w:val="00041C10"/>
    <w:rsid w:val="000422BA"/>
    <w:rsid w:val="00042561"/>
    <w:rsid w:val="000428DD"/>
    <w:rsid w:val="00043561"/>
    <w:rsid w:val="000452CE"/>
    <w:rsid w:val="00045456"/>
    <w:rsid w:val="0004586D"/>
    <w:rsid w:val="00045EDF"/>
    <w:rsid w:val="00046978"/>
    <w:rsid w:val="00046997"/>
    <w:rsid w:val="00047D02"/>
    <w:rsid w:val="00050524"/>
    <w:rsid w:val="0005102C"/>
    <w:rsid w:val="00051340"/>
    <w:rsid w:val="00052FA3"/>
    <w:rsid w:val="0005358E"/>
    <w:rsid w:val="000536A3"/>
    <w:rsid w:val="00053750"/>
    <w:rsid w:val="000539EB"/>
    <w:rsid w:val="00053AA4"/>
    <w:rsid w:val="00053DCC"/>
    <w:rsid w:val="000555D4"/>
    <w:rsid w:val="00055FC1"/>
    <w:rsid w:val="000564D5"/>
    <w:rsid w:val="000566B0"/>
    <w:rsid w:val="000568DC"/>
    <w:rsid w:val="000569D6"/>
    <w:rsid w:val="00060343"/>
    <w:rsid w:val="00060557"/>
    <w:rsid w:val="000619AB"/>
    <w:rsid w:val="00062E11"/>
    <w:rsid w:val="00063FE4"/>
    <w:rsid w:val="000665A5"/>
    <w:rsid w:val="00066DAC"/>
    <w:rsid w:val="00066EA3"/>
    <w:rsid w:val="00070359"/>
    <w:rsid w:val="000725E7"/>
    <w:rsid w:val="00073728"/>
    <w:rsid w:val="0007452B"/>
    <w:rsid w:val="00076133"/>
    <w:rsid w:val="000765BE"/>
    <w:rsid w:val="00080A8E"/>
    <w:rsid w:val="00080D6B"/>
    <w:rsid w:val="00080EDD"/>
    <w:rsid w:val="00081078"/>
    <w:rsid w:val="00081B65"/>
    <w:rsid w:val="0008211C"/>
    <w:rsid w:val="000824B0"/>
    <w:rsid w:val="00083C30"/>
    <w:rsid w:val="000840E7"/>
    <w:rsid w:val="000846C8"/>
    <w:rsid w:val="0008481E"/>
    <w:rsid w:val="00085842"/>
    <w:rsid w:val="00085AC3"/>
    <w:rsid w:val="00085CF9"/>
    <w:rsid w:val="000866B1"/>
    <w:rsid w:val="00086E0E"/>
    <w:rsid w:val="0008716D"/>
    <w:rsid w:val="00087232"/>
    <w:rsid w:val="00087A24"/>
    <w:rsid w:val="0009027F"/>
    <w:rsid w:val="00092D4C"/>
    <w:rsid w:val="00093940"/>
    <w:rsid w:val="000950B4"/>
    <w:rsid w:val="00095528"/>
    <w:rsid w:val="00096092"/>
    <w:rsid w:val="00096403"/>
    <w:rsid w:val="000A1DCC"/>
    <w:rsid w:val="000A27D3"/>
    <w:rsid w:val="000A29CD"/>
    <w:rsid w:val="000A300E"/>
    <w:rsid w:val="000A3F94"/>
    <w:rsid w:val="000A47C8"/>
    <w:rsid w:val="000A55BC"/>
    <w:rsid w:val="000A5818"/>
    <w:rsid w:val="000A5F03"/>
    <w:rsid w:val="000A7976"/>
    <w:rsid w:val="000B03EB"/>
    <w:rsid w:val="000B0D53"/>
    <w:rsid w:val="000B18F7"/>
    <w:rsid w:val="000B2421"/>
    <w:rsid w:val="000B349D"/>
    <w:rsid w:val="000B382F"/>
    <w:rsid w:val="000B49B4"/>
    <w:rsid w:val="000B5072"/>
    <w:rsid w:val="000B5EE2"/>
    <w:rsid w:val="000B61F8"/>
    <w:rsid w:val="000B67BB"/>
    <w:rsid w:val="000B7095"/>
    <w:rsid w:val="000B76CD"/>
    <w:rsid w:val="000C092A"/>
    <w:rsid w:val="000C2C8F"/>
    <w:rsid w:val="000C465B"/>
    <w:rsid w:val="000C5527"/>
    <w:rsid w:val="000C569D"/>
    <w:rsid w:val="000C5812"/>
    <w:rsid w:val="000C5C03"/>
    <w:rsid w:val="000C5C4F"/>
    <w:rsid w:val="000C67CA"/>
    <w:rsid w:val="000D08FA"/>
    <w:rsid w:val="000D0BFD"/>
    <w:rsid w:val="000D0EFF"/>
    <w:rsid w:val="000D15DD"/>
    <w:rsid w:val="000D2039"/>
    <w:rsid w:val="000D253B"/>
    <w:rsid w:val="000D2980"/>
    <w:rsid w:val="000D3554"/>
    <w:rsid w:val="000D3660"/>
    <w:rsid w:val="000D3993"/>
    <w:rsid w:val="000D43EC"/>
    <w:rsid w:val="000D46B0"/>
    <w:rsid w:val="000D4FA0"/>
    <w:rsid w:val="000D5AFA"/>
    <w:rsid w:val="000D6867"/>
    <w:rsid w:val="000D6BD9"/>
    <w:rsid w:val="000E0048"/>
    <w:rsid w:val="000E008F"/>
    <w:rsid w:val="000E08B8"/>
    <w:rsid w:val="000E1182"/>
    <w:rsid w:val="000E12D4"/>
    <w:rsid w:val="000E33EF"/>
    <w:rsid w:val="000E4703"/>
    <w:rsid w:val="000E49CC"/>
    <w:rsid w:val="000E4A4C"/>
    <w:rsid w:val="000E4F71"/>
    <w:rsid w:val="000E54A9"/>
    <w:rsid w:val="000E5D23"/>
    <w:rsid w:val="000E7B60"/>
    <w:rsid w:val="000E7C6B"/>
    <w:rsid w:val="000F06DB"/>
    <w:rsid w:val="000F11F5"/>
    <w:rsid w:val="000F1A92"/>
    <w:rsid w:val="000F23E2"/>
    <w:rsid w:val="000F2EA8"/>
    <w:rsid w:val="000F4DF5"/>
    <w:rsid w:val="000F55CD"/>
    <w:rsid w:val="000F57AC"/>
    <w:rsid w:val="000F5E0E"/>
    <w:rsid w:val="000F64DB"/>
    <w:rsid w:val="000F75AD"/>
    <w:rsid w:val="001003BD"/>
    <w:rsid w:val="001007D1"/>
    <w:rsid w:val="00100F66"/>
    <w:rsid w:val="001015DD"/>
    <w:rsid w:val="00102F98"/>
    <w:rsid w:val="0010366A"/>
    <w:rsid w:val="00103C49"/>
    <w:rsid w:val="00103DA2"/>
    <w:rsid w:val="00104994"/>
    <w:rsid w:val="00105257"/>
    <w:rsid w:val="0010598D"/>
    <w:rsid w:val="001063AE"/>
    <w:rsid w:val="00107C85"/>
    <w:rsid w:val="001109ED"/>
    <w:rsid w:val="00110F2E"/>
    <w:rsid w:val="00111969"/>
    <w:rsid w:val="00111F8B"/>
    <w:rsid w:val="00114BA7"/>
    <w:rsid w:val="00114EC8"/>
    <w:rsid w:val="00115239"/>
    <w:rsid w:val="00116798"/>
    <w:rsid w:val="00120016"/>
    <w:rsid w:val="0012068D"/>
    <w:rsid w:val="001214BC"/>
    <w:rsid w:val="001228E4"/>
    <w:rsid w:val="00124F1E"/>
    <w:rsid w:val="001252DA"/>
    <w:rsid w:val="001255E5"/>
    <w:rsid w:val="00125DF9"/>
    <w:rsid w:val="00126004"/>
    <w:rsid w:val="001260D3"/>
    <w:rsid w:val="00127619"/>
    <w:rsid w:val="00130BFD"/>
    <w:rsid w:val="00132AD7"/>
    <w:rsid w:val="00132D14"/>
    <w:rsid w:val="0013368F"/>
    <w:rsid w:val="00133FF9"/>
    <w:rsid w:val="00134E42"/>
    <w:rsid w:val="001354D9"/>
    <w:rsid w:val="00135729"/>
    <w:rsid w:val="00135BFB"/>
    <w:rsid w:val="00137051"/>
    <w:rsid w:val="001374A1"/>
    <w:rsid w:val="00141337"/>
    <w:rsid w:val="00141392"/>
    <w:rsid w:val="00141DBA"/>
    <w:rsid w:val="00142A45"/>
    <w:rsid w:val="001432B9"/>
    <w:rsid w:val="00143C47"/>
    <w:rsid w:val="00144114"/>
    <w:rsid w:val="0014444F"/>
    <w:rsid w:val="00144540"/>
    <w:rsid w:val="00144938"/>
    <w:rsid w:val="001451A6"/>
    <w:rsid w:val="00146346"/>
    <w:rsid w:val="0015062C"/>
    <w:rsid w:val="0015178C"/>
    <w:rsid w:val="00151A0D"/>
    <w:rsid w:val="00151EC7"/>
    <w:rsid w:val="00152578"/>
    <w:rsid w:val="0015285D"/>
    <w:rsid w:val="001536DB"/>
    <w:rsid w:val="001539D1"/>
    <w:rsid w:val="00153E7E"/>
    <w:rsid w:val="00155659"/>
    <w:rsid w:val="00156520"/>
    <w:rsid w:val="00156589"/>
    <w:rsid w:val="0015689C"/>
    <w:rsid w:val="00156B75"/>
    <w:rsid w:val="001577E9"/>
    <w:rsid w:val="00157C5D"/>
    <w:rsid w:val="00161955"/>
    <w:rsid w:val="001623F7"/>
    <w:rsid w:val="001628A7"/>
    <w:rsid w:val="00162B15"/>
    <w:rsid w:val="00163544"/>
    <w:rsid w:val="00164089"/>
    <w:rsid w:val="00164350"/>
    <w:rsid w:val="00165490"/>
    <w:rsid w:val="0016669D"/>
    <w:rsid w:val="00167980"/>
    <w:rsid w:val="001710C2"/>
    <w:rsid w:val="00172CF1"/>
    <w:rsid w:val="00175CD0"/>
    <w:rsid w:val="001766B1"/>
    <w:rsid w:val="00177849"/>
    <w:rsid w:val="00180B12"/>
    <w:rsid w:val="00181066"/>
    <w:rsid w:val="00181594"/>
    <w:rsid w:val="00181B18"/>
    <w:rsid w:val="001824DD"/>
    <w:rsid w:val="00182657"/>
    <w:rsid w:val="001827BA"/>
    <w:rsid w:val="0018317F"/>
    <w:rsid w:val="00183475"/>
    <w:rsid w:val="0018582F"/>
    <w:rsid w:val="00185A08"/>
    <w:rsid w:val="00185CF8"/>
    <w:rsid w:val="00190369"/>
    <w:rsid w:val="001907AC"/>
    <w:rsid w:val="0019084A"/>
    <w:rsid w:val="00190C8D"/>
    <w:rsid w:val="00192B8C"/>
    <w:rsid w:val="00192C59"/>
    <w:rsid w:val="00192C5E"/>
    <w:rsid w:val="00192F9F"/>
    <w:rsid w:val="00193E80"/>
    <w:rsid w:val="00194407"/>
    <w:rsid w:val="00196EE1"/>
    <w:rsid w:val="00197AEC"/>
    <w:rsid w:val="00197C41"/>
    <w:rsid w:val="001A0529"/>
    <w:rsid w:val="001A067C"/>
    <w:rsid w:val="001A093D"/>
    <w:rsid w:val="001A095F"/>
    <w:rsid w:val="001A09C6"/>
    <w:rsid w:val="001A1B06"/>
    <w:rsid w:val="001A2A7A"/>
    <w:rsid w:val="001A3199"/>
    <w:rsid w:val="001A35D7"/>
    <w:rsid w:val="001A37A2"/>
    <w:rsid w:val="001A4DD0"/>
    <w:rsid w:val="001A5CD6"/>
    <w:rsid w:val="001A6EC1"/>
    <w:rsid w:val="001A6FAF"/>
    <w:rsid w:val="001A71B2"/>
    <w:rsid w:val="001A7752"/>
    <w:rsid w:val="001A7AE5"/>
    <w:rsid w:val="001B28AE"/>
    <w:rsid w:val="001B3630"/>
    <w:rsid w:val="001B3B2E"/>
    <w:rsid w:val="001B4915"/>
    <w:rsid w:val="001B4940"/>
    <w:rsid w:val="001B4BE9"/>
    <w:rsid w:val="001B4D6E"/>
    <w:rsid w:val="001B5458"/>
    <w:rsid w:val="001B567D"/>
    <w:rsid w:val="001B59C5"/>
    <w:rsid w:val="001B6171"/>
    <w:rsid w:val="001B6975"/>
    <w:rsid w:val="001B6FA0"/>
    <w:rsid w:val="001B7005"/>
    <w:rsid w:val="001B7D22"/>
    <w:rsid w:val="001C124F"/>
    <w:rsid w:val="001C2792"/>
    <w:rsid w:val="001C2AE8"/>
    <w:rsid w:val="001C2E8D"/>
    <w:rsid w:val="001C4421"/>
    <w:rsid w:val="001C49F8"/>
    <w:rsid w:val="001C5004"/>
    <w:rsid w:val="001C6985"/>
    <w:rsid w:val="001C6DCC"/>
    <w:rsid w:val="001C701A"/>
    <w:rsid w:val="001C731D"/>
    <w:rsid w:val="001C78FA"/>
    <w:rsid w:val="001D134E"/>
    <w:rsid w:val="001D25CA"/>
    <w:rsid w:val="001D2CCB"/>
    <w:rsid w:val="001D2EAA"/>
    <w:rsid w:val="001E0BB8"/>
    <w:rsid w:val="001E1AA5"/>
    <w:rsid w:val="001E43C7"/>
    <w:rsid w:val="001E4915"/>
    <w:rsid w:val="001E5E60"/>
    <w:rsid w:val="001F0748"/>
    <w:rsid w:val="001F0A30"/>
    <w:rsid w:val="001F177C"/>
    <w:rsid w:val="001F1C76"/>
    <w:rsid w:val="001F2419"/>
    <w:rsid w:val="001F2469"/>
    <w:rsid w:val="001F2E70"/>
    <w:rsid w:val="001F351E"/>
    <w:rsid w:val="001F3DC2"/>
    <w:rsid w:val="001F4278"/>
    <w:rsid w:val="001F47EC"/>
    <w:rsid w:val="001F4D4A"/>
    <w:rsid w:val="001F4FB4"/>
    <w:rsid w:val="001F5D90"/>
    <w:rsid w:val="001F635F"/>
    <w:rsid w:val="001F6BF1"/>
    <w:rsid w:val="001F7492"/>
    <w:rsid w:val="00200384"/>
    <w:rsid w:val="00201044"/>
    <w:rsid w:val="0020205C"/>
    <w:rsid w:val="00203B70"/>
    <w:rsid w:val="0020461F"/>
    <w:rsid w:val="00205DC5"/>
    <w:rsid w:val="00206647"/>
    <w:rsid w:val="00206FCD"/>
    <w:rsid w:val="00207368"/>
    <w:rsid w:val="00207936"/>
    <w:rsid w:val="00207EB4"/>
    <w:rsid w:val="00210006"/>
    <w:rsid w:val="00210648"/>
    <w:rsid w:val="002109CD"/>
    <w:rsid w:val="002115C9"/>
    <w:rsid w:val="0021180B"/>
    <w:rsid w:val="002123AC"/>
    <w:rsid w:val="00212A30"/>
    <w:rsid w:val="00214772"/>
    <w:rsid w:val="002148EE"/>
    <w:rsid w:val="00216246"/>
    <w:rsid w:val="002172EE"/>
    <w:rsid w:val="00217D8F"/>
    <w:rsid w:val="00217E2D"/>
    <w:rsid w:val="00220803"/>
    <w:rsid w:val="00220D24"/>
    <w:rsid w:val="00221561"/>
    <w:rsid w:val="00221A85"/>
    <w:rsid w:val="002221ED"/>
    <w:rsid w:val="00222CED"/>
    <w:rsid w:val="00222D54"/>
    <w:rsid w:val="002233B4"/>
    <w:rsid w:val="002235E4"/>
    <w:rsid w:val="00223AF5"/>
    <w:rsid w:val="00223EE1"/>
    <w:rsid w:val="00223FFB"/>
    <w:rsid w:val="00226EB1"/>
    <w:rsid w:val="00227579"/>
    <w:rsid w:val="00227A1C"/>
    <w:rsid w:val="00227B0E"/>
    <w:rsid w:val="0023008C"/>
    <w:rsid w:val="00230250"/>
    <w:rsid w:val="00230536"/>
    <w:rsid w:val="00230865"/>
    <w:rsid w:val="00232C53"/>
    <w:rsid w:val="00233084"/>
    <w:rsid w:val="00233121"/>
    <w:rsid w:val="0023452E"/>
    <w:rsid w:val="002345DA"/>
    <w:rsid w:val="00234C80"/>
    <w:rsid w:val="00235015"/>
    <w:rsid w:val="00235966"/>
    <w:rsid w:val="002372E7"/>
    <w:rsid w:val="0023739D"/>
    <w:rsid w:val="00240236"/>
    <w:rsid w:val="00240B5B"/>
    <w:rsid w:val="00241194"/>
    <w:rsid w:val="002419F5"/>
    <w:rsid w:val="00241B55"/>
    <w:rsid w:val="0024240A"/>
    <w:rsid w:val="00242A75"/>
    <w:rsid w:val="00242E46"/>
    <w:rsid w:val="00242E70"/>
    <w:rsid w:val="0024444F"/>
    <w:rsid w:val="00245526"/>
    <w:rsid w:val="00245786"/>
    <w:rsid w:val="0024582A"/>
    <w:rsid w:val="002474BD"/>
    <w:rsid w:val="00247FB7"/>
    <w:rsid w:val="00250405"/>
    <w:rsid w:val="0025040C"/>
    <w:rsid w:val="002513DC"/>
    <w:rsid w:val="00251480"/>
    <w:rsid w:val="00251677"/>
    <w:rsid w:val="0025193C"/>
    <w:rsid w:val="00251C83"/>
    <w:rsid w:val="00251F3B"/>
    <w:rsid w:val="00252045"/>
    <w:rsid w:val="00253C09"/>
    <w:rsid w:val="00254C74"/>
    <w:rsid w:val="00255C07"/>
    <w:rsid w:val="00257200"/>
    <w:rsid w:val="00257466"/>
    <w:rsid w:val="002578A1"/>
    <w:rsid w:val="00257904"/>
    <w:rsid w:val="00257A10"/>
    <w:rsid w:val="00261ABF"/>
    <w:rsid w:val="0026202B"/>
    <w:rsid w:val="00262339"/>
    <w:rsid w:val="0026397A"/>
    <w:rsid w:val="0026496C"/>
    <w:rsid w:val="002649D6"/>
    <w:rsid w:val="00265196"/>
    <w:rsid w:val="0026548A"/>
    <w:rsid w:val="002657C4"/>
    <w:rsid w:val="00265896"/>
    <w:rsid w:val="00266BDA"/>
    <w:rsid w:val="00266DF8"/>
    <w:rsid w:val="00267100"/>
    <w:rsid w:val="002677C9"/>
    <w:rsid w:val="00267947"/>
    <w:rsid w:val="002701B9"/>
    <w:rsid w:val="00270DA9"/>
    <w:rsid w:val="00272DA5"/>
    <w:rsid w:val="00273964"/>
    <w:rsid w:val="0027432B"/>
    <w:rsid w:val="00274896"/>
    <w:rsid w:val="00274D46"/>
    <w:rsid w:val="00280444"/>
    <w:rsid w:val="00282A1B"/>
    <w:rsid w:val="00282F35"/>
    <w:rsid w:val="00283931"/>
    <w:rsid w:val="0028453A"/>
    <w:rsid w:val="00286202"/>
    <w:rsid w:val="00287182"/>
    <w:rsid w:val="00287757"/>
    <w:rsid w:val="00287D07"/>
    <w:rsid w:val="00287E33"/>
    <w:rsid w:val="0029028E"/>
    <w:rsid w:val="002908EB"/>
    <w:rsid w:val="002911A6"/>
    <w:rsid w:val="002914A4"/>
    <w:rsid w:val="002940AF"/>
    <w:rsid w:val="00294AC0"/>
    <w:rsid w:val="0029547E"/>
    <w:rsid w:val="0029554C"/>
    <w:rsid w:val="00295B5A"/>
    <w:rsid w:val="002962C5"/>
    <w:rsid w:val="002964A3"/>
    <w:rsid w:val="0029712B"/>
    <w:rsid w:val="002975F6"/>
    <w:rsid w:val="002A0243"/>
    <w:rsid w:val="002A10CC"/>
    <w:rsid w:val="002A11EF"/>
    <w:rsid w:val="002A1C8B"/>
    <w:rsid w:val="002A24C8"/>
    <w:rsid w:val="002A2DAE"/>
    <w:rsid w:val="002A33AA"/>
    <w:rsid w:val="002A3D4B"/>
    <w:rsid w:val="002A4330"/>
    <w:rsid w:val="002A44CE"/>
    <w:rsid w:val="002A49A6"/>
    <w:rsid w:val="002A4AF3"/>
    <w:rsid w:val="002A5242"/>
    <w:rsid w:val="002A56D3"/>
    <w:rsid w:val="002A60C6"/>
    <w:rsid w:val="002A6427"/>
    <w:rsid w:val="002A7B34"/>
    <w:rsid w:val="002B0B69"/>
    <w:rsid w:val="002B10FC"/>
    <w:rsid w:val="002B21AF"/>
    <w:rsid w:val="002B22A1"/>
    <w:rsid w:val="002B29DA"/>
    <w:rsid w:val="002B3AFD"/>
    <w:rsid w:val="002B47BD"/>
    <w:rsid w:val="002B4FDA"/>
    <w:rsid w:val="002C11CE"/>
    <w:rsid w:val="002C1D38"/>
    <w:rsid w:val="002C1E8D"/>
    <w:rsid w:val="002C1EB8"/>
    <w:rsid w:val="002C20CA"/>
    <w:rsid w:val="002C3181"/>
    <w:rsid w:val="002C52F3"/>
    <w:rsid w:val="002C541D"/>
    <w:rsid w:val="002C5960"/>
    <w:rsid w:val="002C64D6"/>
    <w:rsid w:val="002C6F55"/>
    <w:rsid w:val="002C7740"/>
    <w:rsid w:val="002C7DFB"/>
    <w:rsid w:val="002C7E1F"/>
    <w:rsid w:val="002D0DB7"/>
    <w:rsid w:val="002D2AD2"/>
    <w:rsid w:val="002D2BD5"/>
    <w:rsid w:val="002D3CD9"/>
    <w:rsid w:val="002D3E17"/>
    <w:rsid w:val="002D3EDC"/>
    <w:rsid w:val="002D4BE2"/>
    <w:rsid w:val="002D52FE"/>
    <w:rsid w:val="002D5556"/>
    <w:rsid w:val="002D5684"/>
    <w:rsid w:val="002D5C67"/>
    <w:rsid w:val="002D5CD8"/>
    <w:rsid w:val="002D7C43"/>
    <w:rsid w:val="002E03D7"/>
    <w:rsid w:val="002E0F65"/>
    <w:rsid w:val="002E10DA"/>
    <w:rsid w:val="002E1732"/>
    <w:rsid w:val="002E1E04"/>
    <w:rsid w:val="002E273F"/>
    <w:rsid w:val="002E2B34"/>
    <w:rsid w:val="002E2D82"/>
    <w:rsid w:val="002E391E"/>
    <w:rsid w:val="002E42F8"/>
    <w:rsid w:val="002E5BE3"/>
    <w:rsid w:val="002F0009"/>
    <w:rsid w:val="002F0467"/>
    <w:rsid w:val="002F05DF"/>
    <w:rsid w:val="002F19CC"/>
    <w:rsid w:val="002F1F6C"/>
    <w:rsid w:val="002F2661"/>
    <w:rsid w:val="002F2783"/>
    <w:rsid w:val="002F2D9A"/>
    <w:rsid w:val="002F3B46"/>
    <w:rsid w:val="002F4EA2"/>
    <w:rsid w:val="002F6427"/>
    <w:rsid w:val="002F7424"/>
    <w:rsid w:val="002F76B7"/>
    <w:rsid w:val="00300772"/>
    <w:rsid w:val="00300B79"/>
    <w:rsid w:val="00301DD9"/>
    <w:rsid w:val="00303D52"/>
    <w:rsid w:val="003048E0"/>
    <w:rsid w:val="00306531"/>
    <w:rsid w:val="00307166"/>
    <w:rsid w:val="00307B3F"/>
    <w:rsid w:val="00307C14"/>
    <w:rsid w:val="00310528"/>
    <w:rsid w:val="0031060F"/>
    <w:rsid w:val="00310721"/>
    <w:rsid w:val="003114F1"/>
    <w:rsid w:val="00312C9B"/>
    <w:rsid w:val="00312F25"/>
    <w:rsid w:val="0031303D"/>
    <w:rsid w:val="00314E1B"/>
    <w:rsid w:val="0031522F"/>
    <w:rsid w:val="00315448"/>
    <w:rsid w:val="00315CF7"/>
    <w:rsid w:val="00316123"/>
    <w:rsid w:val="00316262"/>
    <w:rsid w:val="00316BD1"/>
    <w:rsid w:val="00316C61"/>
    <w:rsid w:val="00317246"/>
    <w:rsid w:val="00317BB7"/>
    <w:rsid w:val="00320630"/>
    <w:rsid w:val="00320F78"/>
    <w:rsid w:val="00322781"/>
    <w:rsid w:val="00323102"/>
    <w:rsid w:val="00324505"/>
    <w:rsid w:val="0032509B"/>
    <w:rsid w:val="00325667"/>
    <w:rsid w:val="0032634D"/>
    <w:rsid w:val="0032763E"/>
    <w:rsid w:val="00330520"/>
    <w:rsid w:val="003308FD"/>
    <w:rsid w:val="00331182"/>
    <w:rsid w:val="0033134B"/>
    <w:rsid w:val="00331848"/>
    <w:rsid w:val="00332BEC"/>
    <w:rsid w:val="00333E24"/>
    <w:rsid w:val="003349EE"/>
    <w:rsid w:val="003356EA"/>
    <w:rsid w:val="00335A40"/>
    <w:rsid w:val="00335A5A"/>
    <w:rsid w:val="003365D5"/>
    <w:rsid w:val="00340D0A"/>
    <w:rsid w:val="0034141D"/>
    <w:rsid w:val="00341FD1"/>
    <w:rsid w:val="0034331C"/>
    <w:rsid w:val="00343468"/>
    <w:rsid w:val="003436C9"/>
    <w:rsid w:val="0034374D"/>
    <w:rsid w:val="003440F6"/>
    <w:rsid w:val="003449E0"/>
    <w:rsid w:val="0034595B"/>
    <w:rsid w:val="00345C2E"/>
    <w:rsid w:val="003472B5"/>
    <w:rsid w:val="0035053E"/>
    <w:rsid w:val="00350999"/>
    <w:rsid w:val="003512EA"/>
    <w:rsid w:val="003513F0"/>
    <w:rsid w:val="00351746"/>
    <w:rsid w:val="00352B45"/>
    <w:rsid w:val="003534E1"/>
    <w:rsid w:val="00353C8E"/>
    <w:rsid w:val="0035485D"/>
    <w:rsid w:val="003560FC"/>
    <w:rsid w:val="00356254"/>
    <w:rsid w:val="00356293"/>
    <w:rsid w:val="0036130F"/>
    <w:rsid w:val="00361B4D"/>
    <w:rsid w:val="00363201"/>
    <w:rsid w:val="00363277"/>
    <w:rsid w:val="003641C6"/>
    <w:rsid w:val="00364A03"/>
    <w:rsid w:val="00364A11"/>
    <w:rsid w:val="00365DDB"/>
    <w:rsid w:val="00366D38"/>
    <w:rsid w:val="0036724D"/>
    <w:rsid w:val="00367CAE"/>
    <w:rsid w:val="00370781"/>
    <w:rsid w:val="00370CBC"/>
    <w:rsid w:val="00370DA8"/>
    <w:rsid w:val="003717D8"/>
    <w:rsid w:val="00371B14"/>
    <w:rsid w:val="00372CED"/>
    <w:rsid w:val="0037410A"/>
    <w:rsid w:val="00374292"/>
    <w:rsid w:val="00374A3E"/>
    <w:rsid w:val="00374F38"/>
    <w:rsid w:val="00375D07"/>
    <w:rsid w:val="003762E2"/>
    <w:rsid w:val="003763F4"/>
    <w:rsid w:val="0037751F"/>
    <w:rsid w:val="003775B0"/>
    <w:rsid w:val="00377F4C"/>
    <w:rsid w:val="00380CF3"/>
    <w:rsid w:val="00380F54"/>
    <w:rsid w:val="00381445"/>
    <w:rsid w:val="00381ED8"/>
    <w:rsid w:val="00382553"/>
    <w:rsid w:val="00382A55"/>
    <w:rsid w:val="00383404"/>
    <w:rsid w:val="00383607"/>
    <w:rsid w:val="003836DF"/>
    <w:rsid w:val="00384335"/>
    <w:rsid w:val="003861AE"/>
    <w:rsid w:val="00386590"/>
    <w:rsid w:val="003865EE"/>
    <w:rsid w:val="00387650"/>
    <w:rsid w:val="00387E4A"/>
    <w:rsid w:val="00390B04"/>
    <w:rsid w:val="003915E4"/>
    <w:rsid w:val="003916A5"/>
    <w:rsid w:val="00392274"/>
    <w:rsid w:val="00392737"/>
    <w:rsid w:val="00393031"/>
    <w:rsid w:val="0039396E"/>
    <w:rsid w:val="003953D8"/>
    <w:rsid w:val="003959E0"/>
    <w:rsid w:val="00396053"/>
    <w:rsid w:val="00396D6F"/>
    <w:rsid w:val="003A004C"/>
    <w:rsid w:val="003A0679"/>
    <w:rsid w:val="003A3541"/>
    <w:rsid w:val="003A3860"/>
    <w:rsid w:val="003A4456"/>
    <w:rsid w:val="003A49CD"/>
    <w:rsid w:val="003A4B5C"/>
    <w:rsid w:val="003A5631"/>
    <w:rsid w:val="003A5891"/>
    <w:rsid w:val="003A6174"/>
    <w:rsid w:val="003A6217"/>
    <w:rsid w:val="003A68E8"/>
    <w:rsid w:val="003B14D1"/>
    <w:rsid w:val="003B1651"/>
    <w:rsid w:val="003B26B2"/>
    <w:rsid w:val="003B2C6F"/>
    <w:rsid w:val="003B3E84"/>
    <w:rsid w:val="003B4289"/>
    <w:rsid w:val="003B50A9"/>
    <w:rsid w:val="003B53F4"/>
    <w:rsid w:val="003B582C"/>
    <w:rsid w:val="003B5B54"/>
    <w:rsid w:val="003B66E1"/>
    <w:rsid w:val="003B6CCF"/>
    <w:rsid w:val="003B7702"/>
    <w:rsid w:val="003B7C94"/>
    <w:rsid w:val="003C00CE"/>
    <w:rsid w:val="003C049E"/>
    <w:rsid w:val="003C0928"/>
    <w:rsid w:val="003C0FCA"/>
    <w:rsid w:val="003C1BD0"/>
    <w:rsid w:val="003C1DA8"/>
    <w:rsid w:val="003C1E6B"/>
    <w:rsid w:val="003C2530"/>
    <w:rsid w:val="003C2EE8"/>
    <w:rsid w:val="003C4321"/>
    <w:rsid w:val="003C4616"/>
    <w:rsid w:val="003C47DC"/>
    <w:rsid w:val="003C49C4"/>
    <w:rsid w:val="003C4E22"/>
    <w:rsid w:val="003C4F3C"/>
    <w:rsid w:val="003C5D83"/>
    <w:rsid w:val="003C67BB"/>
    <w:rsid w:val="003D0682"/>
    <w:rsid w:val="003D09D6"/>
    <w:rsid w:val="003D2FB7"/>
    <w:rsid w:val="003D30D3"/>
    <w:rsid w:val="003D3A81"/>
    <w:rsid w:val="003D3D38"/>
    <w:rsid w:val="003D429C"/>
    <w:rsid w:val="003D50B5"/>
    <w:rsid w:val="003D5DEC"/>
    <w:rsid w:val="003D6834"/>
    <w:rsid w:val="003E0D97"/>
    <w:rsid w:val="003E1F21"/>
    <w:rsid w:val="003E378F"/>
    <w:rsid w:val="003E3C56"/>
    <w:rsid w:val="003E4D34"/>
    <w:rsid w:val="003E4E49"/>
    <w:rsid w:val="003E51E3"/>
    <w:rsid w:val="003E65D4"/>
    <w:rsid w:val="003E6E5B"/>
    <w:rsid w:val="003E7206"/>
    <w:rsid w:val="003E7464"/>
    <w:rsid w:val="003F0518"/>
    <w:rsid w:val="003F0A41"/>
    <w:rsid w:val="003F3163"/>
    <w:rsid w:val="003F4627"/>
    <w:rsid w:val="003F5703"/>
    <w:rsid w:val="003F6954"/>
    <w:rsid w:val="003F7473"/>
    <w:rsid w:val="003F7B43"/>
    <w:rsid w:val="00400CB0"/>
    <w:rsid w:val="00401C94"/>
    <w:rsid w:val="00401E39"/>
    <w:rsid w:val="0040457C"/>
    <w:rsid w:val="0040573F"/>
    <w:rsid w:val="00406D29"/>
    <w:rsid w:val="00406E55"/>
    <w:rsid w:val="00406FF1"/>
    <w:rsid w:val="0040717F"/>
    <w:rsid w:val="004073C1"/>
    <w:rsid w:val="00407B7F"/>
    <w:rsid w:val="004118CE"/>
    <w:rsid w:val="004148BA"/>
    <w:rsid w:val="00414945"/>
    <w:rsid w:val="004149E3"/>
    <w:rsid w:val="00414B2C"/>
    <w:rsid w:val="004152AB"/>
    <w:rsid w:val="004156D7"/>
    <w:rsid w:val="004157E9"/>
    <w:rsid w:val="00415940"/>
    <w:rsid w:val="004165E1"/>
    <w:rsid w:val="00416C5F"/>
    <w:rsid w:val="004172E5"/>
    <w:rsid w:val="0041781F"/>
    <w:rsid w:val="00420189"/>
    <w:rsid w:val="00420D26"/>
    <w:rsid w:val="00421F4A"/>
    <w:rsid w:val="0042228E"/>
    <w:rsid w:val="00423378"/>
    <w:rsid w:val="004234F5"/>
    <w:rsid w:val="004249EC"/>
    <w:rsid w:val="00424E11"/>
    <w:rsid w:val="004256D1"/>
    <w:rsid w:val="0042597A"/>
    <w:rsid w:val="00425B84"/>
    <w:rsid w:val="00425BDC"/>
    <w:rsid w:val="00426F2F"/>
    <w:rsid w:val="0042750C"/>
    <w:rsid w:val="0043019F"/>
    <w:rsid w:val="004313B4"/>
    <w:rsid w:val="00431AF8"/>
    <w:rsid w:val="00431D86"/>
    <w:rsid w:val="0043229A"/>
    <w:rsid w:val="00432596"/>
    <w:rsid w:val="00432C8E"/>
    <w:rsid w:val="0043359D"/>
    <w:rsid w:val="00433777"/>
    <w:rsid w:val="004353C7"/>
    <w:rsid w:val="004362D9"/>
    <w:rsid w:val="0043694A"/>
    <w:rsid w:val="00437254"/>
    <w:rsid w:val="004374EB"/>
    <w:rsid w:val="00437C43"/>
    <w:rsid w:val="004415C1"/>
    <w:rsid w:val="00441E40"/>
    <w:rsid w:val="004420DB"/>
    <w:rsid w:val="004420F1"/>
    <w:rsid w:val="00442DE8"/>
    <w:rsid w:val="00444CD8"/>
    <w:rsid w:val="004451F0"/>
    <w:rsid w:val="0044557F"/>
    <w:rsid w:val="0044594E"/>
    <w:rsid w:val="004466C5"/>
    <w:rsid w:val="00447581"/>
    <w:rsid w:val="00447F45"/>
    <w:rsid w:val="00450655"/>
    <w:rsid w:val="00450664"/>
    <w:rsid w:val="00451531"/>
    <w:rsid w:val="00451C2D"/>
    <w:rsid w:val="00451C6D"/>
    <w:rsid w:val="00451D5D"/>
    <w:rsid w:val="004543EC"/>
    <w:rsid w:val="004544C0"/>
    <w:rsid w:val="00454BF1"/>
    <w:rsid w:val="00455271"/>
    <w:rsid w:val="004556B4"/>
    <w:rsid w:val="00457065"/>
    <w:rsid w:val="00457B3D"/>
    <w:rsid w:val="00457D2D"/>
    <w:rsid w:val="004603C6"/>
    <w:rsid w:val="00460B69"/>
    <w:rsid w:val="00460D9A"/>
    <w:rsid w:val="004620E0"/>
    <w:rsid w:val="00464D48"/>
    <w:rsid w:val="004653A1"/>
    <w:rsid w:val="00465764"/>
    <w:rsid w:val="00465E6B"/>
    <w:rsid w:val="004665C8"/>
    <w:rsid w:val="00466E84"/>
    <w:rsid w:val="00467274"/>
    <w:rsid w:val="00467443"/>
    <w:rsid w:val="00470865"/>
    <w:rsid w:val="004716A2"/>
    <w:rsid w:val="00471710"/>
    <w:rsid w:val="004718FA"/>
    <w:rsid w:val="00472CFE"/>
    <w:rsid w:val="00473453"/>
    <w:rsid w:val="004751A0"/>
    <w:rsid w:val="0047523E"/>
    <w:rsid w:val="0047526A"/>
    <w:rsid w:val="004753DB"/>
    <w:rsid w:val="00476C91"/>
    <w:rsid w:val="00476FBF"/>
    <w:rsid w:val="004776E8"/>
    <w:rsid w:val="00477F73"/>
    <w:rsid w:val="00480250"/>
    <w:rsid w:val="0048033E"/>
    <w:rsid w:val="00482337"/>
    <w:rsid w:val="00482A4F"/>
    <w:rsid w:val="00483B30"/>
    <w:rsid w:val="00483C96"/>
    <w:rsid w:val="00483D2A"/>
    <w:rsid w:val="004856F4"/>
    <w:rsid w:val="0048674E"/>
    <w:rsid w:val="004875E4"/>
    <w:rsid w:val="004879E8"/>
    <w:rsid w:val="0049020D"/>
    <w:rsid w:val="00490729"/>
    <w:rsid w:val="00490C54"/>
    <w:rsid w:val="00491125"/>
    <w:rsid w:val="00491549"/>
    <w:rsid w:val="00491BBD"/>
    <w:rsid w:val="00491D97"/>
    <w:rsid w:val="004945ED"/>
    <w:rsid w:val="00494CF8"/>
    <w:rsid w:val="004956AE"/>
    <w:rsid w:val="00495BE1"/>
    <w:rsid w:val="00495E6C"/>
    <w:rsid w:val="00496786"/>
    <w:rsid w:val="004973ED"/>
    <w:rsid w:val="00497CB3"/>
    <w:rsid w:val="004A00A5"/>
    <w:rsid w:val="004A2ED1"/>
    <w:rsid w:val="004A45C2"/>
    <w:rsid w:val="004A4D12"/>
    <w:rsid w:val="004A5C8C"/>
    <w:rsid w:val="004A67D6"/>
    <w:rsid w:val="004A6A63"/>
    <w:rsid w:val="004A780F"/>
    <w:rsid w:val="004A7DA2"/>
    <w:rsid w:val="004B05B6"/>
    <w:rsid w:val="004B07BA"/>
    <w:rsid w:val="004B0A9F"/>
    <w:rsid w:val="004B1490"/>
    <w:rsid w:val="004B257D"/>
    <w:rsid w:val="004B3818"/>
    <w:rsid w:val="004B39FE"/>
    <w:rsid w:val="004B3B49"/>
    <w:rsid w:val="004B3D62"/>
    <w:rsid w:val="004B3F3A"/>
    <w:rsid w:val="004B46E8"/>
    <w:rsid w:val="004B48AC"/>
    <w:rsid w:val="004B5372"/>
    <w:rsid w:val="004B658F"/>
    <w:rsid w:val="004B6714"/>
    <w:rsid w:val="004B7E30"/>
    <w:rsid w:val="004C06DE"/>
    <w:rsid w:val="004C0D62"/>
    <w:rsid w:val="004C1106"/>
    <w:rsid w:val="004C1914"/>
    <w:rsid w:val="004C312B"/>
    <w:rsid w:val="004C37AA"/>
    <w:rsid w:val="004C3AF9"/>
    <w:rsid w:val="004C4D82"/>
    <w:rsid w:val="004C5120"/>
    <w:rsid w:val="004C53E0"/>
    <w:rsid w:val="004C6180"/>
    <w:rsid w:val="004C7000"/>
    <w:rsid w:val="004D1050"/>
    <w:rsid w:val="004D14DB"/>
    <w:rsid w:val="004D1505"/>
    <w:rsid w:val="004D26B5"/>
    <w:rsid w:val="004D2871"/>
    <w:rsid w:val="004D28AA"/>
    <w:rsid w:val="004D4577"/>
    <w:rsid w:val="004D4EA4"/>
    <w:rsid w:val="004D5CB1"/>
    <w:rsid w:val="004D6B46"/>
    <w:rsid w:val="004D6F46"/>
    <w:rsid w:val="004E0167"/>
    <w:rsid w:val="004E0B88"/>
    <w:rsid w:val="004E0DC1"/>
    <w:rsid w:val="004E14C9"/>
    <w:rsid w:val="004E2AB1"/>
    <w:rsid w:val="004E2EEA"/>
    <w:rsid w:val="004E3078"/>
    <w:rsid w:val="004E34C9"/>
    <w:rsid w:val="004E4FEE"/>
    <w:rsid w:val="004E523F"/>
    <w:rsid w:val="004E52EE"/>
    <w:rsid w:val="004E52F2"/>
    <w:rsid w:val="004E609C"/>
    <w:rsid w:val="004E6372"/>
    <w:rsid w:val="004F2193"/>
    <w:rsid w:val="004F280E"/>
    <w:rsid w:val="004F30B1"/>
    <w:rsid w:val="004F3645"/>
    <w:rsid w:val="004F41DD"/>
    <w:rsid w:val="004F4A94"/>
    <w:rsid w:val="004F5071"/>
    <w:rsid w:val="00500432"/>
    <w:rsid w:val="005006BC"/>
    <w:rsid w:val="00502ADF"/>
    <w:rsid w:val="00506A4E"/>
    <w:rsid w:val="00507F60"/>
    <w:rsid w:val="005103DD"/>
    <w:rsid w:val="00510CF3"/>
    <w:rsid w:val="0051125E"/>
    <w:rsid w:val="00511350"/>
    <w:rsid w:val="00511446"/>
    <w:rsid w:val="00511833"/>
    <w:rsid w:val="00511CF1"/>
    <w:rsid w:val="00512335"/>
    <w:rsid w:val="005127DE"/>
    <w:rsid w:val="005140FF"/>
    <w:rsid w:val="00514F6E"/>
    <w:rsid w:val="00515119"/>
    <w:rsid w:val="005161CD"/>
    <w:rsid w:val="0051623A"/>
    <w:rsid w:val="00517501"/>
    <w:rsid w:val="005213A4"/>
    <w:rsid w:val="00521A11"/>
    <w:rsid w:val="0052206B"/>
    <w:rsid w:val="005224C5"/>
    <w:rsid w:val="00524A30"/>
    <w:rsid w:val="00525496"/>
    <w:rsid w:val="0052652B"/>
    <w:rsid w:val="00526A0D"/>
    <w:rsid w:val="005310EA"/>
    <w:rsid w:val="00531EA2"/>
    <w:rsid w:val="00532BD8"/>
    <w:rsid w:val="00533110"/>
    <w:rsid w:val="005354F6"/>
    <w:rsid w:val="00535E18"/>
    <w:rsid w:val="00536218"/>
    <w:rsid w:val="00536D9D"/>
    <w:rsid w:val="005401FE"/>
    <w:rsid w:val="005418EA"/>
    <w:rsid w:val="00541F08"/>
    <w:rsid w:val="005428B4"/>
    <w:rsid w:val="00542B1B"/>
    <w:rsid w:val="00542E9B"/>
    <w:rsid w:val="00542EB7"/>
    <w:rsid w:val="005444A7"/>
    <w:rsid w:val="00545401"/>
    <w:rsid w:val="00545A78"/>
    <w:rsid w:val="00545B43"/>
    <w:rsid w:val="00546197"/>
    <w:rsid w:val="00546F7B"/>
    <w:rsid w:val="00547570"/>
    <w:rsid w:val="00547ED9"/>
    <w:rsid w:val="005508C1"/>
    <w:rsid w:val="00550AC7"/>
    <w:rsid w:val="00552892"/>
    <w:rsid w:val="00552A41"/>
    <w:rsid w:val="00554A72"/>
    <w:rsid w:val="00554B47"/>
    <w:rsid w:val="00555A0B"/>
    <w:rsid w:val="00556DE4"/>
    <w:rsid w:val="00556E67"/>
    <w:rsid w:val="0055701F"/>
    <w:rsid w:val="00561688"/>
    <w:rsid w:val="005617FF"/>
    <w:rsid w:val="005618E3"/>
    <w:rsid w:val="00561A98"/>
    <w:rsid w:val="0056232D"/>
    <w:rsid w:val="005644E7"/>
    <w:rsid w:val="005647E5"/>
    <w:rsid w:val="00564C3B"/>
    <w:rsid w:val="005650DE"/>
    <w:rsid w:val="00565A07"/>
    <w:rsid w:val="00565CAE"/>
    <w:rsid w:val="0056622C"/>
    <w:rsid w:val="00566AFA"/>
    <w:rsid w:val="00566CCA"/>
    <w:rsid w:val="00566CFF"/>
    <w:rsid w:val="005676DA"/>
    <w:rsid w:val="0056774C"/>
    <w:rsid w:val="005678C5"/>
    <w:rsid w:val="00570BD6"/>
    <w:rsid w:val="00570DD8"/>
    <w:rsid w:val="00572624"/>
    <w:rsid w:val="005727A3"/>
    <w:rsid w:val="005737C3"/>
    <w:rsid w:val="00573806"/>
    <w:rsid w:val="00573A46"/>
    <w:rsid w:val="00573FFD"/>
    <w:rsid w:val="005744C1"/>
    <w:rsid w:val="00574BAE"/>
    <w:rsid w:val="00574FEE"/>
    <w:rsid w:val="00576948"/>
    <w:rsid w:val="005815EF"/>
    <w:rsid w:val="00581969"/>
    <w:rsid w:val="005820CA"/>
    <w:rsid w:val="005827F5"/>
    <w:rsid w:val="00582AD6"/>
    <w:rsid w:val="00582C74"/>
    <w:rsid w:val="0058378D"/>
    <w:rsid w:val="005845BD"/>
    <w:rsid w:val="00584BEB"/>
    <w:rsid w:val="00585178"/>
    <w:rsid w:val="00586653"/>
    <w:rsid w:val="005879F0"/>
    <w:rsid w:val="00590F2A"/>
    <w:rsid w:val="0059141D"/>
    <w:rsid w:val="005916DA"/>
    <w:rsid w:val="00591CAB"/>
    <w:rsid w:val="00593373"/>
    <w:rsid w:val="00593C8A"/>
    <w:rsid w:val="005959B5"/>
    <w:rsid w:val="00595FE5"/>
    <w:rsid w:val="0059639D"/>
    <w:rsid w:val="00596AD3"/>
    <w:rsid w:val="00597A0E"/>
    <w:rsid w:val="005A0B2F"/>
    <w:rsid w:val="005A0DA6"/>
    <w:rsid w:val="005A0F32"/>
    <w:rsid w:val="005A19FC"/>
    <w:rsid w:val="005A2A08"/>
    <w:rsid w:val="005A2BC6"/>
    <w:rsid w:val="005A30AE"/>
    <w:rsid w:val="005A31F4"/>
    <w:rsid w:val="005A3432"/>
    <w:rsid w:val="005A3FB5"/>
    <w:rsid w:val="005A42A4"/>
    <w:rsid w:val="005A4DBA"/>
    <w:rsid w:val="005A53C2"/>
    <w:rsid w:val="005A5837"/>
    <w:rsid w:val="005A584E"/>
    <w:rsid w:val="005A5C7E"/>
    <w:rsid w:val="005A6193"/>
    <w:rsid w:val="005A6D11"/>
    <w:rsid w:val="005A712D"/>
    <w:rsid w:val="005A7324"/>
    <w:rsid w:val="005A7FEE"/>
    <w:rsid w:val="005B1BCA"/>
    <w:rsid w:val="005B1FAA"/>
    <w:rsid w:val="005B24DF"/>
    <w:rsid w:val="005B2C19"/>
    <w:rsid w:val="005B38C9"/>
    <w:rsid w:val="005B5276"/>
    <w:rsid w:val="005B620B"/>
    <w:rsid w:val="005B6C26"/>
    <w:rsid w:val="005B7D73"/>
    <w:rsid w:val="005B7E98"/>
    <w:rsid w:val="005C1A8E"/>
    <w:rsid w:val="005C1FA9"/>
    <w:rsid w:val="005C2AF3"/>
    <w:rsid w:val="005C3AED"/>
    <w:rsid w:val="005C4569"/>
    <w:rsid w:val="005C6304"/>
    <w:rsid w:val="005C6DC2"/>
    <w:rsid w:val="005C78F6"/>
    <w:rsid w:val="005C7DA5"/>
    <w:rsid w:val="005D0182"/>
    <w:rsid w:val="005D07E1"/>
    <w:rsid w:val="005D0A7C"/>
    <w:rsid w:val="005D0A90"/>
    <w:rsid w:val="005D0EDF"/>
    <w:rsid w:val="005D13AD"/>
    <w:rsid w:val="005D34DF"/>
    <w:rsid w:val="005D3580"/>
    <w:rsid w:val="005D435D"/>
    <w:rsid w:val="005D4633"/>
    <w:rsid w:val="005D569D"/>
    <w:rsid w:val="005D685B"/>
    <w:rsid w:val="005E0307"/>
    <w:rsid w:val="005E1162"/>
    <w:rsid w:val="005E223F"/>
    <w:rsid w:val="005E3AAE"/>
    <w:rsid w:val="005E4673"/>
    <w:rsid w:val="005E5D3F"/>
    <w:rsid w:val="005E60A3"/>
    <w:rsid w:val="005E757D"/>
    <w:rsid w:val="005F006E"/>
    <w:rsid w:val="005F0A52"/>
    <w:rsid w:val="005F16E0"/>
    <w:rsid w:val="005F1BFF"/>
    <w:rsid w:val="005F2AAD"/>
    <w:rsid w:val="005F4B7A"/>
    <w:rsid w:val="005F7A7D"/>
    <w:rsid w:val="0060179F"/>
    <w:rsid w:val="00601AE0"/>
    <w:rsid w:val="006021C3"/>
    <w:rsid w:val="00602313"/>
    <w:rsid w:val="0060508C"/>
    <w:rsid w:val="006059D7"/>
    <w:rsid w:val="00605FFE"/>
    <w:rsid w:val="006106A3"/>
    <w:rsid w:val="00610DAB"/>
    <w:rsid w:val="00611660"/>
    <w:rsid w:val="00611B3E"/>
    <w:rsid w:val="00611BA5"/>
    <w:rsid w:val="006123F5"/>
    <w:rsid w:val="00613311"/>
    <w:rsid w:val="00613C24"/>
    <w:rsid w:val="00614DFE"/>
    <w:rsid w:val="00615A80"/>
    <w:rsid w:val="0061618B"/>
    <w:rsid w:val="00616C65"/>
    <w:rsid w:val="00620D12"/>
    <w:rsid w:val="006211B0"/>
    <w:rsid w:val="0062186B"/>
    <w:rsid w:val="00622147"/>
    <w:rsid w:val="00622449"/>
    <w:rsid w:val="00622A37"/>
    <w:rsid w:val="00624389"/>
    <w:rsid w:val="00624582"/>
    <w:rsid w:val="00624ECE"/>
    <w:rsid w:val="00625A97"/>
    <w:rsid w:val="00626160"/>
    <w:rsid w:val="00626E6D"/>
    <w:rsid w:val="006274B7"/>
    <w:rsid w:val="00627725"/>
    <w:rsid w:val="00627DE8"/>
    <w:rsid w:val="006301B2"/>
    <w:rsid w:val="0063238B"/>
    <w:rsid w:val="00632E64"/>
    <w:rsid w:val="00632FDB"/>
    <w:rsid w:val="006333C2"/>
    <w:rsid w:val="00633C5F"/>
    <w:rsid w:val="00633D6D"/>
    <w:rsid w:val="00634369"/>
    <w:rsid w:val="00636968"/>
    <w:rsid w:val="00636D30"/>
    <w:rsid w:val="006373B2"/>
    <w:rsid w:val="006400CA"/>
    <w:rsid w:val="00640120"/>
    <w:rsid w:val="00640928"/>
    <w:rsid w:val="0064150E"/>
    <w:rsid w:val="00641F68"/>
    <w:rsid w:val="00642D57"/>
    <w:rsid w:val="00642D95"/>
    <w:rsid w:val="00642FC5"/>
    <w:rsid w:val="0064315F"/>
    <w:rsid w:val="00643194"/>
    <w:rsid w:val="006438D5"/>
    <w:rsid w:val="006439B7"/>
    <w:rsid w:val="00645188"/>
    <w:rsid w:val="00645D28"/>
    <w:rsid w:val="00645DDA"/>
    <w:rsid w:val="00645FAA"/>
    <w:rsid w:val="006470C1"/>
    <w:rsid w:val="006472AA"/>
    <w:rsid w:val="006502F7"/>
    <w:rsid w:val="00650761"/>
    <w:rsid w:val="00650F89"/>
    <w:rsid w:val="00651612"/>
    <w:rsid w:val="00651843"/>
    <w:rsid w:val="0065250E"/>
    <w:rsid w:val="00652EC1"/>
    <w:rsid w:val="0065345C"/>
    <w:rsid w:val="00653E5B"/>
    <w:rsid w:val="0065434D"/>
    <w:rsid w:val="00654BD0"/>
    <w:rsid w:val="00654D37"/>
    <w:rsid w:val="00655F5E"/>
    <w:rsid w:val="0066002A"/>
    <w:rsid w:val="0066091F"/>
    <w:rsid w:val="0066187D"/>
    <w:rsid w:val="00661B0A"/>
    <w:rsid w:val="00661BDB"/>
    <w:rsid w:val="00662254"/>
    <w:rsid w:val="00662E66"/>
    <w:rsid w:val="00662FB8"/>
    <w:rsid w:val="00664B09"/>
    <w:rsid w:val="00664B0C"/>
    <w:rsid w:val="00665639"/>
    <w:rsid w:val="00665F5B"/>
    <w:rsid w:val="006705E0"/>
    <w:rsid w:val="006714AD"/>
    <w:rsid w:val="00671648"/>
    <w:rsid w:val="0067192E"/>
    <w:rsid w:val="00671CCD"/>
    <w:rsid w:val="00671FEF"/>
    <w:rsid w:val="006743AE"/>
    <w:rsid w:val="006744E2"/>
    <w:rsid w:val="00674B0A"/>
    <w:rsid w:val="006751F5"/>
    <w:rsid w:val="006754AA"/>
    <w:rsid w:val="00676793"/>
    <w:rsid w:val="00676B0C"/>
    <w:rsid w:val="00676EC2"/>
    <w:rsid w:val="00680074"/>
    <w:rsid w:val="00680460"/>
    <w:rsid w:val="00680B18"/>
    <w:rsid w:val="00681458"/>
    <w:rsid w:val="0068265F"/>
    <w:rsid w:val="00683278"/>
    <w:rsid w:val="00684BAC"/>
    <w:rsid w:val="00684D99"/>
    <w:rsid w:val="00685965"/>
    <w:rsid w:val="00685E6B"/>
    <w:rsid w:val="00687898"/>
    <w:rsid w:val="00687C39"/>
    <w:rsid w:val="00690405"/>
    <w:rsid w:val="00690A36"/>
    <w:rsid w:val="00690AB0"/>
    <w:rsid w:val="0069100D"/>
    <w:rsid w:val="006912CC"/>
    <w:rsid w:val="006913A6"/>
    <w:rsid w:val="006917D4"/>
    <w:rsid w:val="006930A4"/>
    <w:rsid w:val="00693FD8"/>
    <w:rsid w:val="00694575"/>
    <w:rsid w:val="00695545"/>
    <w:rsid w:val="00695A8F"/>
    <w:rsid w:val="006A25EB"/>
    <w:rsid w:val="006A3945"/>
    <w:rsid w:val="006A41F9"/>
    <w:rsid w:val="006A4E3A"/>
    <w:rsid w:val="006A59D6"/>
    <w:rsid w:val="006A5B2C"/>
    <w:rsid w:val="006A65E2"/>
    <w:rsid w:val="006A69E5"/>
    <w:rsid w:val="006A6F93"/>
    <w:rsid w:val="006B23EB"/>
    <w:rsid w:val="006B28A8"/>
    <w:rsid w:val="006B29C2"/>
    <w:rsid w:val="006B2FFC"/>
    <w:rsid w:val="006B4661"/>
    <w:rsid w:val="006B4C81"/>
    <w:rsid w:val="006B5430"/>
    <w:rsid w:val="006B54C1"/>
    <w:rsid w:val="006B60F9"/>
    <w:rsid w:val="006B633C"/>
    <w:rsid w:val="006B6689"/>
    <w:rsid w:val="006B6DA3"/>
    <w:rsid w:val="006B7332"/>
    <w:rsid w:val="006B77A0"/>
    <w:rsid w:val="006C0078"/>
    <w:rsid w:val="006C3F43"/>
    <w:rsid w:val="006C4764"/>
    <w:rsid w:val="006C4C6A"/>
    <w:rsid w:val="006C58EA"/>
    <w:rsid w:val="006C6798"/>
    <w:rsid w:val="006C70C2"/>
    <w:rsid w:val="006C7A03"/>
    <w:rsid w:val="006D015C"/>
    <w:rsid w:val="006D0F4B"/>
    <w:rsid w:val="006D266A"/>
    <w:rsid w:val="006D26C9"/>
    <w:rsid w:val="006D2F6C"/>
    <w:rsid w:val="006D44C0"/>
    <w:rsid w:val="006D6220"/>
    <w:rsid w:val="006E1266"/>
    <w:rsid w:val="006E12CB"/>
    <w:rsid w:val="006E15EF"/>
    <w:rsid w:val="006E1CB1"/>
    <w:rsid w:val="006E30E7"/>
    <w:rsid w:val="006E3F19"/>
    <w:rsid w:val="006E67AA"/>
    <w:rsid w:val="006E6AB2"/>
    <w:rsid w:val="006E6E16"/>
    <w:rsid w:val="006E6F23"/>
    <w:rsid w:val="006F00C4"/>
    <w:rsid w:val="006F0C02"/>
    <w:rsid w:val="006F196C"/>
    <w:rsid w:val="006F1AF5"/>
    <w:rsid w:val="006F20EA"/>
    <w:rsid w:val="006F23BC"/>
    <w:rsid w:val="006F35E0"/>
    <w:rsid w:val="006F3B59"/>
    <w:rsid w:val="006F4D31"/>
    <w:rsid w:val="006F67B2"/>
    <w:rsid w:val="006F6933"/>
    <w:rsid w:val="006F6FE2"/>
    <w:rsid w:val="006F73DB"/>
    <w:rsid w:val="006F7EDA"/>
    <w:rsid w:val="006F7FF3"/>
    <w:rsid w:val="00700597"/>
    <w:rsid w:val="00701732"/>
    <w:rsid w:val="00702030"/>
    <w:rsid w:val="00702E77"/>
    <w:rsid w:val="00703391"/>
    <w:rsid w:val="007037E2"/>
    <w:rsid w:val="00703F0F"/>
    <w:rsid w:val="00704ABB"/>
    <w:rsid w:val="00705B54"/>
    <w:rsid w:val="00706B8D"/>
    <w:rsid w:val="007073E3"/>
    <w:rsid w:val="007100C0"/>
    <w:rsid w:val="00710287"/>
    <w:rsid w:val="00710C99"/>
    <w:rsid w:val="00710CA6"/>
    <w:rsid w:val="00711102"/>
    <w:rsid w:val="00711C5A"/>
    <w:rsid w:val="00713518"/>
    <w:rsid w:val="00713BE8"/>
    <w:rsid w:val="00714446"/>
    <w:rsid w:val="00714C92"/>
    <w:rsid w:val="00716057"/>
    <w:rsid w:val="0071653C"/>
    <w:rsid w:val="00716C73"/>
    <w:rsid w:val="00717693"/>
    <w:rsid w:val="00720083"/>
    <w:rsid w:val="007203B7"/>
    <w:rsid w:val="007210C2"/>
    <w:rsid w:val="00721800"/>
    <w:rsid w:val="00721B86"/>
    <w:rsid w:val="007236E9"/>
    <w:rsid w:val="0072431C"/>
    <w:rsid w:val="00724F16"/>
    <w:rsid w:val="0072559D"/>
    <w:rsid w:val="00725F52"/>
    <w:rsid w:val="00726E5B"/>
    <w:rsid w:val="00726E64"/>
    <w:rsid w:val="0072709E"/>
    <w:rsid w:val="00727CC7"/>
    <w:rsid w:val="007303F1"/>
    <w:rsid w:val="00730FCC"/>
    <w:rsid w:val="00731349"/>
    <w:rsid w:val="00731705"/>
    <w:rsid w:val="00731D33"/>
    <w:rsid w:val="007323F5"/>
    <w:rsid w:val="00735475"/>
    <w:rsid w:val="00736E8A"/>
    <w:rsid w:val="00737659"/>
    <w:rsid w:val="00737A01"/>
    <w:rsid w:val="00740A73"/>
    <w:rsid w:val="007412C4"/>
    <w:rsid w:val="00742580"/>
    <w:rsid w:val="00742FCB"/>
    <w:rsid w:val="00743376"/>
    <w:rsid w:val="007439CB"/>
    <w:rsid w:val="00744256"/>
    <w:rsid w:val="0074439D"/>
    <w:rsid w:val="0074441D"/>
    <w:rsid w:val="00744A4C"/>
    <w:rsid w:val="00745406"/>
    <w:rsid w:val="00746C67"/>
    <w:rsid w:val="00746FC4"/>
    <w:rsid w:val="00747991"/>
    <w:rsid w:val="00747D67"/>
    <w:rsid w:val="00747E86"/>
    <w:rsid w:val="0075077E"/>
    <w:rsid w:val="007509EF"/>
    <w:rsid w:val="0075134C"/>
    <w:rsid w:val="007521DD"/>
    <w:rsid w:val="00752595"/>
    <w:rsid w:val="00753610"/>
    <w:rsid w:val="00753F30"/>
    <w:rsid w:val="0075543B"/>
    <w:rsid w:val="007555EC"/>
    <w:rsid w:val="00756297"/>
    <w:rsid w:val="0075669F"/>
    <w:rsid w:val="00756F23"/>
    <w:rsid w:val="00757401"/>
    <w:rsid w:val="0076140F"/>
    <w:rsid w:val="0076194B"/>
    <w:rsid w:val="00761E6E"/>
    <w:rsid w:val="0076295E"/>
    <w:rsid w:val="0076373E"/>
    <w:rsid w:val="00763B71"/>
    <w:rsid w:val="00763DA0"/>
    <w:rsid w:val="00763F13"/>
    <w:rsid w:val="00764756"/>
    <w:rsid w:val="007652C3"/>
    <w:rsid w:val="00765697"/>
    <w:rsid w:val="00765B39"/>
    <w:rsid w:val="00765C1A"/>
    <w:rsid w:val="00765EC0"/>
    <w:rsid w:val="00767F86"/>
    <w:rsid w:val="0077018D"/>
    <w:rsid w:val="007707B1"/>
    <w:rsid w:val="0077282E"/>
    <w:rsid w:val="007729C9"/>
    <w:rsid w:val="00772F15"/>
    <w:rsid w:val="00773AD1"/>
    <w:rsid w:val="00773C02"/>
    <w:rsid w:val="007744AA"/>
    <w:rsid w:val="00774858"/>
    <w:rsid w:val="00775608"/>
    <w:rsid w:val="00775E91"/>
    <w:rsid w:val="007762F6"/>
    <w:rsid w:val="0077683A"/>
    <w:rsid w:val="00776981"/>
    <w:rsid w:val="00776C60"/>
    <w:rsid w:val="0078006A"/>
    <w:rsid w:val="007800E2"/>
    <w:rsid w:val="0078033D"/>
    <w:rsid w:val="00780CBC"/>
    <w:rsid w:val="007822F6"/>
    <w:rsid w:val="007824F3"/>
    <w:rsid w:val="0078251F"/>
    <w:rsid w:val="00782B3F"/>
    <w:rsid w:val="00782FEE"/>
    <w:rsid w:val="00784196"/>
    <w:rsid w:val="00784610"/>
    <w:rsid w:val="00784A60"/>
    <w:rsid w:val="007856C5"/>
    <w:rsid w:val="00785D66"/>
    <w:rsid w:val="00786280"/>
    <w:rsid w:val="00786B16"/>
    <w:rsid w:val="007870BF"/>
    <w:rsid w:val="00790E92"/>
    <w:rsid w:val="007912F5"/>
    <w:rsid w:val="00791484"/>
    <w:rsid w:val="007929B2"/>
    <w:rsid w:val="00794333"/>
    <w:rsid w:val="007958E8"/>
    <w:rsid w:val="00796689"/>
    <w:rsid w:val="007966DC"/>
    <w:rsid w:val="00796B89"/>
    <w:rsid w:val="007A0521"/>
    <w:rsid w:val="007A1E98"/>
    <w:rsid w:val="007A2262"/>
    <w:rsid w:val="007A382B"/>
    <w:rsid w:val="007A3D1A"/>
    <w:rsid w:val="007B2074"/>
    <w:rsid w:val="007B221B"/>
    <w:rsid w:val="007B2E45"/>
    <w:rsid w:val="007B2F30"/>
    <w:rsid w:val="007B42B6"/>
    <w:rsid w:val="007B6894"/>
    <w:rsid w:val="007B6B78"/>
    <w:rsid w:val="007B7098"/>
    <w:rsid w:val="007B7880"/>
    <w:rsid w:val="007B79C7"/>
    <w:rsid w:val="007B7AD5"/>
    <w:rsid w:val="007C00F7"/>
    <w:rsid w:val="007C120F"/>
    <w:rsid w:val="007C12BB"/>
    <w:rsid w:val="007C1EC8"/>
    <w:rsid w:val="007C2D29"/>
    <w:rsid w:val="007C4A9F"/>
    <w:rsid w:val="007C5D5C"/>
    <w:rsid w:val="007C68FA"/>
    <w:rsid w:val="007C6D18"/>
    <w:rsid w:val="007C75CB"/>
    <w:rsid w:val="007C7CFF"/>
    <w:rsid w:val="007D109E"/>
    <w:rsid w:val="007D2D4B"/>
    <w:rsid w:val="007D3260"/>
    <w:rsid w:val="007D3521"/>
    <w:rsid w:val="007D445E"/>
    <w:rsid w:val="007D4E22"/>
    <w:rsid w:val="007D5156"/>
    <w:rsid w:val="007D5D22"/>
    <w:rsid w:val="007D6052"/>
    <w:rsid w:val="007D6D0E"/>
    <w:rsid w:val="007D72D2"/>
    <w:rsid w:val="007E087E"/>
    <w:rsid w:val="007E0A96"/>
    <w:rsid w:val="007E11E4"/>
    <w:rsid w:val="007E17BD"/>
    <w:rsid w:val="007E27AD"/>
    <w:rsid w:val="007E30F8"/>
    <w:rsid w:val="007E3C29"/>
    <w:rsid w:val="007E436D"/>
    <w:rsid w:val="007E513B"/>
    <w:rsid w:val="007E542C"/>
    <w:rsid w:val="007E5F42"/>
    <w:rsid w:val="007E6685"/>
    <w:rsid w:val="007E69A2"/>
    <w:rsid w:val="007E6C2A"/>
    <w:rsid w:val="007E7A79"/>
    <w:rsid w:val="007F05B6"/>
    <w:rsid w:val="007F0C5A"/>
    <w:rsid w:val="007F0D2E"/>
    <w:rsid w:val="007F1B8A"/>
    <w:rsid w:val="007F212F"/>
    <w:rsid w:val="007F227E"/>
    <w:rsid w:val="007F264F"/>
    <w:rsid w:val="007F2869"/>
    <w:rsid w:val="007F2C36"/>
    <w:rsid w:val="007F368E"/>
    <w:rsid w:val="007F5025"/>
    <w:rsid w:val="007F5159"/>
    <w:rsid w:val="007F5BC8"/>
    <w:rsid w:val="00800325"/>
    <w:rsid w:val="00800533"/>
    <w:rsid w:val="00802D57"/>
    <w:rsid w:val="00803AD3"/>
    <w:rsid w:val="00803C33"/>
    <w:rsid w:val="00804774"/>
    <w:rsid w:val="00806557"/>
    <w:rsid w:val="00806F0D"/>
    <w:rsid w:val="00807C63"/>
    <w:rsid w:val="00807CDE"/>
    <w:rsid w:val="00807CDF"/>
    <w:rsid w:val="008120CD"/>
    <w:rsid w:val="0081212C"/>
    <w:rsid w:val="00812409"/>
    <w:rsid w:val="00812A6A"/>
    <w:rsid w:val="00812B62"/>
    <w:rsid w:val="00814ED5"/>
    <w:rsid w:val="00815DBF"/>
    <w:rsid w:val="00815E3A"/>
    <w:rsid w:val="0081628B"/>
    <w:rsid w:val="008168FD"/>
    <w:rsid w:val="0081698A"/>
    <w:rsid w:val="008170BC"/>
    <w:rsid w:val="00820B4C"/>
    <w:rsid w:val="00820C71"/>
    <w:rsid w:val="00820EE1"/>
    <w:rsid w:val="00821A81"/>
    <w:rsid w:val="00821B97"/>
    <w:rsid w:val="00821D43"/>
    <w:rsid w:val="00822917"/>
    <w:rsid w:val="00823BEB"/>
    <w:rsid w:val="00823EFD"/>
    <w:rsid w:val="0082480A"/>
    <w:rsid w:val="00824C37"/>
    <w:rsid w:val="0082508A"/>
    <w:rsid w:val="008258C3"/>
    <w:rsid w:val="0083046F"/>
    <w:rsid w:val="008305DE"/>
    <w:rsid w:val="0083140A"/>
    <w:rsid w:val="0083247B"/>
    <w:rsid w:val="00832580"/>
    <w:rsid w:val="008328C8"/>
    <w:rsid w:val="0083390C"/>
    <w:rsid w:val="008351A4"/>
    <w:rsid w:val="0083580A"/>
    <w:rsid w:val="008371E0"/>
    <w:rsid w:val="00837515"/>
    <w:rsid w:val="00840DEF"/>
    <w:rsid w:val="00841E60"/>
    <w:rsid w:val="00841F96"/>
    <w:rsid w:val="00843021"/>
    <w:rsid w:val="0084362A"/>
    <w:rsid w:val="00846725"/>
    <w:rsid w:val="00846B3E"/>
    <w:rsid w:val="008472B7"/>
    <w:rsid w:val="00850A8D"/>
    <w:rsid w:val="0085123B"/>
    <w:rsid w:val="008539F5"/>
    <w:rsid w:val="00854988"/>
    <w:rsid w:val="00856A0A"/>
    <w:rsid w:val="00857C1C"/>
    <w:rsid w:val="00857C80"/>
    <w:rsid w:val="00857D6D"/>
    <w:rsid w:val="00860B4D"/>
    <w:rsid w:val="00860F49"/>
    <w:rsid w:val="00861D7C"/>
    <w:rsid w:val="008623F5"/>
    <w:rsid w:val="00862B0C"/>
    <w:rsid w:val="00864941"/>
    <w:rsid w:val="00864C07"/>
    <w:rsid w:val="00865510"/>
    <w:rsid w:val="008657FB"/>
    <w:rsid w:val="00866417"/>
    <w:rsid w:val="00866FCB"/>
    <w:rsid w:val="00870567"/>
    <w:rsid w:val="00871E33"/>
    <w:rsid w:val="00872E40"/>
    <w:rsid w:val="00873999"/>
    <w:rsid w:val="00874321"/>
    <w:rsid w:val="00874D0A"/>
    <w:rsid w:val="00874FDC"/>
    <w:rsid w:val="00875426"/>
    <w:rsid w:val="00875672"/>
    <w:rsid w:val="0087749A"/>
    <w:rsid w:val="00877877"/>
    <w:rsid w:val="0087788D"/>
    <w:rsid w:val="00877955"/>
    <w:rsid w:val="00877BB6"/>
    <w:rsid w:val="00880472"/>
    <w:rsid w:val="0088068C"/>
    <w:rsid w:val="00881145"/>
    <w:rsid w:val="00881929"/>
    <w:rsid w:val="00881EDC"/>
    <w:rsid w:val="00882162"/>
    <w:rsid w:val="00882252"/>
    <w:rsid w:val="00882BC1"/>
    <w:rsid w:val="00883B22"/>
    <w:rsid w:val="00883DE8"/>
    <w:rsid w:val="008849F6"/>
    <w:rsid w:val="00884E34"/>
    <w:rsid w:val="00886AB7"/>
    <w:rsid w:val="00887149"/>
    <w:rsid w:val="0088763B"/>
    <w:rsid w:val="00887A89"/>
    <w:rsid w:val="0089244C"/>
    <w:rsid w:val="008929CF"/>
    <w:rsid w:val="00892C15"/>
    <w:rsid w:val="008938CB"/>
    <w:rsid w:val="00893A0D"/>
    <w:rsid w:val="00893F99"/>
    <w:rsid w:val="00895C62"/>
    <w:rsid w:val="00896775"/>
    <w:rsid w:val="008968F0"/>
    <w:rsid w:val="00896B2D"/>
    <w:rsid w:val="0089756C"/>
    <w:rsid w:val="00897F33"/>
    <w:rsid w:val="00897F64"/>
    <w:rsid w:val="008A0D79"/>
    <w:rsid w:val="008A33C0"/>
    <w:rsid w:val="008A36ED"/>
    <w:rsid w:val="008A3DB3"/>
    <w:rsid w:val="008A432C"/>
    <w:rsid w:val="008A54D6"/>
    <w:rsid w:val="008A5A64"/>
    <w:rsid w:val="008A5C8C"/>
    <w:rsid w:val="008A5FC8"/>
    <w:rsid w:val="008A6B6B"/>
    <w:rsid w:val="008A769C"/>
    <w:rsid w:val="008A78A5"/>
    <w:rsid w:val="008B0ECA"/>
    <w:rsid w:val="008B1398"/>
    <w:rsid w:val="008B152E"/>
    <w:rsid w:val="008B1AE6"/>
    <w:rsid w:val="008B1DC0"/>
    <w:rsid w:val="008B1F1C"/>
    <w:rsid w:val="008B2E26"/>
    <w:rsid w:val="008B3280"/>
    <w:rsid w:val="008B4017"/>
    <w:rsid w:val="008B5186"/>
    <w:rsid w:val="008B53D0"/>
    <w:rsid w:val="008B5767"/>
    <w:rsid w:val="008B6D08"/>
    <w:rsid w:val="008B6DCF"/>
    <w:rsid w:val="008B7D05"/>
    <w:rsid w:val="008C01D8"/>
    <w:rsid w:val="008C033D"/>
    <w:rsid w:val="008C0AC5"/>
    <w:rsid w:val="008C1FBE"/>
    <w:rsid w:val="008C21E8"/>
    <w:rsid w:val="008C26F3"/>
    <w:rsid w:val="008C27BA"/>
    <w:rsid w:val="008C27F4"/>
    <w:rsid w:val="008C2A1B"/>
    <w:rsid w:val="008C2F8C"/>
    <w:rsid w:val="008C3AC5"/>
    <w:rsid w:val="008C4561"/>
    <w:rsid w:val="008C4A23"/>
    <w:rsid w:val="008C5934"/>
    <w:rsid w:val="008C5AFC"/>
    <w:rsid w:val="008C77DD"/>
    <w:rsid w:val="008D04FB"/>
    <w:rsid w:val="008D167A"/>
    <w:rsid w:val="008D2AC6"/>
    <w:rsid w:val="008D3211"/>
    <w:rsid w:val="008D3577"/>
    <w:rsid w:val="008D3767"/>
    <w:rsid w:val="008D5A9F"/>
    <w:rsid w:val="008D6321"/>
    <w:rsid w:val="008D776A"/>
    <w:rsid w:val="008E0717"/>
    <w:rsid w:val="008E197E"/>
    <w:rsid w:val="008E2577"/>
    <w:rsid w:val="008E39FE"/>
    <w:rsid w:val="008E56DE"/>
    <w:rsid w:val="008E5AFF"/>
    <w:rsid w:val="008E5D64"/>
    <w:rsid w:val="008E6EAE"/>
    <w:rsid w:val="008E7824"/>
    <w:rsid w:val="008E7F60"/>
    <w:rsid w:val="008F0170"/>
    <w:rsid w:val="008F0575"/>
    <w:rsid w:val="008F0C45"/>
    <w:rsid w:val="008F1056"/>
    <w:rsid w:val="008F1161"/>
    <w:rsid w:val="008F118E"/>
    <w:rsid w:val="008F20C0"/>
    <w:rsid w:val="008F2BFE"/>
    <w:rsid w:val="008F3C24"/>
    <w:rsid w:val="008F3D1C"/>
    <w:rsid w:val="008F542B"/>
    <w:rsid w:val="008F5698"/>
    <w:rsid w:val="009008E6"/>
    <w:rsid w:val="00900FCD"/>
    <w:rsid w:val="00901112"/>
    <w:rsid w:val="00901D7C"/>
    <w:rsid w:val="009029BD"/>
    <w:rsid w:val="009036DC"/>
    <w:rsid w:val="00903C84"/>
    <w:rsid w:val="00904627"/>
    <w:rsid w:val="00904831"/>
    <w:rsid w:val="00904924"/>
    <w:rsid w:val="00905769"/>
    <w:rsid w:val="00905920"/>
    <w:rsid w:val="0090611B"/>
    <w:rsid w:val="00906123"/>
    <w:rsid w:val="00906CE4"/>
    <w:rsid w:val="0091193A"/>
    <w:rsid w:val="00911BC8"/>
    <w:rsid w:val="00911DEF"/>
    <w:rsid w:val="0091294D"/>
    <w:rsid w:val="00913FF9"/>
    <w:rsid w:val="00914E28"/>
    <w:rsid w:val="00915BDF"/>
    <w:rsid w:val="009163B5"/>
    <w:rsid w:val="00916644"/>
    <w:rsid w:val="00916F7B"/>
    <w:rsid w:val="00917775"/>
    <w:rsid w:val="009201E3"/>
    <w:rsid w:val="00920A40"/>
    <w:rsid w:val="0092180D"/>
    <w:rsid w:val="009226FA"/>
    <w:rsid w:val="00924BE9"/>
    <w:rsid w:val="00924CB8"/>
    <w:rsid w:val="009250D3"/>
    <w:rsid w:val="00925D34"/>
    <w:rsid w:val="00930FF5"/>
    <w:rsid w:val="0093195C"/>
    <w:rsid w:val="00932BFD"/>
    <w:rsid w:val="00933E9B"/>
    <w:rsid w:val="00934397"/>
    <w:rsid w:val="009353CA"/>
    <w:rsid w:val="009357E9"/>
    <w:rsid w:val="00936034"/>
    <w:rsid w:val="009360DC"/>
    <w:rsid w:val="0093619A"/>
    <w:rsid w:val="00936521"/>
    <w:rsid w:val="00937774"/>
    <w:rsid w:val="00937BF4"/>
    <w:rsid w:val="0094278F"/>
    <w:rsid w:val="00942A5F"/>
    <w:rsid w:val="00943607"/>
    <w:rsid w:val="00945F02"/>
    <w:rsid w:val="0094654D"/>
    <w:rsid w:val="00946B37"/>
    <w:rsid w:val="009478B2"/>
    <w:rsid w:val="00950536"/>
    <w:rsid w:val="00950BFF"/>
    <w:rsid w:val="009518D4"/>
    <w:rsid w:val="00952EDC"/>
    <w:rsid w:val="0095545B"/>
    <w:rsid w:val="00957B6A"/>
    <w:rsid w:val="00957C53"/>
    <w:rsid w:val="00960791"/>
    <w:rsid w:val="00961AC0"/>
    <w:rsid w:val="009623EA"/>
    <w:rsid w:val="00963CC6"/>
    <w:rsid w:val="00964F96"/>
    <w:rsid w:val="009651EA"/>
    <w:rsid w:val="00965369"/>
    <w:rsid w:val="009659B2"/>
    <w:rsid w:val="00965BDF"/>
    <w:rsid w:val="00965C26"/>
    <w:rsid w:val="00965CE8"/>
    <w:rsid w:val="009662CA"/>
    <w:rsid w:val="009674A5"/>
    <w:rsid w:val="00967666"/>
    <w:rsid w:val="00971161"/>
    <w:rsid w:val="00972322"/>
    <w:rsid w:val="00972FF4"/>
    <w:rsid w:val="0097342C"/>
    <w:rsid w:val="00973899"/>
    <w:rsid w:val="00973908"/>
    <w:rsid w:val="009742F4"/>
    <w:rsid w:val="00974597"/>
    <w:rsid w:val="009746CE"/>
    <w:rsid w:val="00975241"/>
    <w:rsid w:val="009752BC"/>
    <w:rsid w:val="00975780"/>
    <w:rsid w:val="00975F90"/>
    <w:rsid w:val="00976AB5"/>
    <w:rsid w:val="00976AD9"/>
    <w:rsid w:val="00980826"/>
    <w:rsid w:val="00980911"/>
    <w:rsid w:val="0098093B"/>
    <w:rsid w:val="00980D74"/>
    <w:rsid w:val="00981A4C"/>
    <w:rsid w:val="00981FFC"/>
    <w:rsid w:val="00982B8F"/>
    <w:rsid w:val="00982E13"/>
    <w:rsid w:val="0098302C"/>
    <w:rsid w:val="00985CCD"/>
    <w:rsid w:val="00986577"/>
    <w:rsid w:val="00986B0E"/>
    <w:rsid w:val="00990489"/>
    <w:rsid w:val="00990974"/>
    <w:rsid w:val="00990B5F"/>
    <w:rsid w:val="00991380"/>
    <w:rsid w:val="0099223E"/>
    <w:rsid w:val="009924AA"/>
    <w:rsid w:val="0099299A"/>
    <w:rsid w:val="00992A97"/>
    <w:rsid w:val="009933BF"/>
    <w:rsid w:val="00993A19"/>
    <w:rsid w:val="00993B0B"/>
    <w:rsid w:val="00994D52"/>
    <w:rsid w:val="00995D41"/>
    <w:rsid w:val="0099639B"/>
    <w:rsid w:val="00996593"/>
    <w:rsid w:val="00996EED"/>
    <w:rsid w:val="009972E0"/>
    <w:rsid w:val="0099740C"/>
    <w:rsid w:val="0099774C"/>
    <w:rsid w:val="00997D05"/>
    <w:rsid w:val="009A143C"/>
    <w:rsid w:val="009A1576"/>
    <w:rsid w:val="009A1899"/>
    <w:rsid w:val="009A31CE"/>
    <w:rsid w:val="009A36B8"/>
    <w:rsid w:val="009A403E"/>
    <w:rsid w:val="009A41FC"/>
    <w:rsid w:val="009A4987"/>
    <w:rsid w:val="009A6FAB"/>
    <w:rsid w:val="009B0BE3"/>
    <w:rsid w:val="009B1C96"/>
    <w:rsid w:val="009B2272"/>
    <w:rsid w:val="009B31F3"/>
    <w:rsid w:val="009B37C7"/>
    <w:rsid w:val="009B46AC"/>
    <w:rsid w:val="009B4FE8"/>
    <w:rsid w:val="009B5A3C"/>
    <w:rsid w:val="009B5CC2"/>
    <w:rsid w:val="009B68EB"/>
    <w:rsid w:val="009B6E57"/>
    <w:rsid w:val="009C0560"/>
    <w:rsid w:val="009C0597"/>
    <w:rsid w:val="009C12F5"/>
    <w:rsid w:val="009C13B2"/>
    <w:rsid w:val="009C1BF6"/>
    <w:rsid w:val="009C2323"/>
    <w:rsid w:val="009C26D0"/>
    <w:rsid w:val="009C2AC2"/>
    <w:rsid w:val="009C33BC"/>
    <w:rsid w:val="009C3CC3"/>
    <w:rsid w:val="009C3D4B"/>
    <w:rsid w:val="009C49AD"/>
    <w:rsid w:val="009C635D"/>
    <w:rsid w:val="009C6D8D"/>
    <w:rsid w:val="009C70DA"/>
    <w:rsid w:val="009C7458"/>
    <w:rsid w:val="009C761C"/>
    <w:rsid w:val="009C771C"/>
    <w:rsid w:val="009D08A4"/>
    <w:rsid w:val="009D0B1F"/>
    <w:rsid w:val="009D1DD4"/>
    <w:rsid w:val="009D2285"/>
    <w:rsid w:val="009D3251"/>
    <w:rsid w:val="009D3393"/>
    <w:rsid w:val="009D36E7"/>
    <w:rsid w:val="009D3842"/>
    <w:rsid w:val="009D38DE"/>
    <w:rsid w:val="009D4206"/>
    <w:rsid w:val="009D4B02"/>
    <w:rsid w:val="009D54BD"/>
    <w:rsid w:val="009D5BB6"/>
    <w:rsid w:val="009D5C32"/>
    <w:rsid w:val="009D6388"/>
    <w:rsid w:val="009D68F6"/>
    <w:rsid w:val="009D7811"/>
    <w:rsid w:val="009D7C49"/>
    <w:rsid w:val="009E0A0A"/>
    <w:rsid w:val="009E4745"/>
    <w:rsid w:val="009E4DA2"/>
    <w:rsid w:val="009E6BAF"/>
    <w:rsid w:val="009E7FF1"/>
    <w:rsid w:val="009F025D"/>
    <w:rsid w:val="009F1A9F"/>
    <w:rsid w:val="009F2AE9"/>
    <w:rsid w:val="009F3ADA"/>
    <w:rsid w:val="009F4A77"/>
    <w:rsid w:val="009F72BC"/>
    <w:rsid w:val="009F758C"/>
    <w:rsid w:val="00A0009B"/>
    <w:rsid w:val="00A0083C"/>
    <w:rsid w:val="00A00A70"/>
    <w:rsid w:val="00A01050"/>
    <w:rsid w:val="00A01603"/>
    <w:rsid w:val="00A016CA"/>
    <w:rsid w:val="00A02E59"/>
    <w:rsid w:val="00A03129"/>
    <w:rsid w:val="00A03563"/>
    <w:rsid w:val="00A03EF3"/>
    <w:rsid w:val="00A03F17"/>
    <w:rsid w:val="00A04E0D"/>
    <w:rsid w:val="00A06BAD"/>
    <w:rsid w:val="00A1055C"/>
    <w:rsid w:val="00A10EC6"/>
    <w:rsid w:val="00A113F3"/>
    <w:rsid w:val="00A116DB"/>
    <w:rsid w:val="00A11B10"/>
    <w:rsid w:val="00A121F7"/>
    <w:rsid w:val="00A1273A"/>
    <w:rsid w:val="00A129B6"/>
    <w:rsid w:val="00A1418C"/>
    <w:rsid w:val="00A14B4C"/>
    <w:rsid w:val="00A14F0B"/>
    <w:rsid w:val="00A15DC8"/>
    <w:rsid w:val="00A16037"/>
    <w:rsid w:val="00A17A88"/>
    <w:rsid w:val="00A20575"/>
    <w:rsid w:val="00A21508"/>
    <w:rsid w:val="00A2184E"/>
    <w:rsid w:val="00A22D3E"/>
    <w:rsid w:val="00A22F49"/>
    <w:rsid w:val="00A23023"/>
    <w:rsid w:val="00A23D75"/>
    <w:rsid w:val="00A25034"/>
    <w:rsid w:val="00A25391"/>
    <w:rsid w:val="00A256D5"/>
    <w:rsid w:val="00A260A5"/>
    <w:rsid w:val="00A26B63"/>
    <w:rsid w:val="00A26D43"/>
    <w:rsid w:val="00A26DCD"/>
    <w:rsid w:val="00A2716C"/>
    <w:rsid w:val="00A2721A"/>
    <w:rsid w:val="00A3064B"/>
    <w:rsid w:val="00A31407"/>
    <w:rsid w:val="00A31608"/>
    <w:rsid w:val="00A31655"/>
    <w:rsid w:val="00A31AD9"/>
    <w:rsid w:val="00A31CE7"/>
    <w:rsid w:val="00A32587"/>
    <w:rsid w:val="00A32E80"/>
    <w:rsid w:val="00A33663"/>
    <w:rsid w:val="00A336E4"/>
    <w:rsid w:val="00A33FCD"/>
    <w:rsid w:val="00A34077"/>
    <w:rsid w:val="00A3457E"/>
    <w:rsid w:val="00A34B3F"/>
    <w:rsid w:val="00A34EF4"/>
    <w:rsid w:val="00A35837"/>
    <w:rsid w:val="00A359F5"/>
    <w:rsid w:val="00A35D1F"/>
    <w:rsid w:val="00A36917"/>
    <w:rsid w:val="00A37536"/>
    <w:rsid w:val="00A377FD"/>
    <w:rsid w:val="00A37D6C"/>
    <w:rsid w:val="00A40220"/>
    <w:rsid w:val="00A415FD"/>
    <w:rsid w:val="00A41BC0"/>
    <w:rsid w:val="00A4259D"/>
    <w:rsid w:val="00A4267C"/>
    <w:rsid w:val="00A42A8D"/>
    <w:rsid w:val="00A434D2"/>
    <w:rsid w:val="00A43992"/>
    <w:rsid w:val="00A441FB"/>
    <w:rsid w:val="00A44B2C"/>
    <w:rsid w:val="00A45832"/>
    <w:rsid w:val="00A4683B"/>
    <w:rsid w:val="00A46BD9"/>
    <w:rsid w:val="00A46DCC"/>
    <w:rsid w:val="00A505AC"/>
    <w:rsid w:val="00A5071A"/>
    <w:rsid w:val="00A51880"/>
    <w:rsid w:val="00A51C54"/>
    <w:rsid w:val="00A521CF"/>
    <w:rsid w:val="00A5239C"/>
    <w:rsid w:val="00A5276C"/>
    <w:rsid w:val="00A52E1B"/>
    <w:rsid w:val="00A54A95"/>
    <w:rsid w:val="00A5514F"/>
    <w:rsid w:val="00A561D1"/>
    <w:rsid w:val="00A56825"/>
    <w:rsid w:val="00A56DAE"/>
    <w:rsid w:val="00A578E6"/>
    <w:rsid w:val="00A57B0C"/>
    <w:rsid w:val="00A60596"/>
    <w:rsid w:val="00A6353E"/>
    <w:rsid w:val="00A6381B"/>
    <w:rsid w:val="00A63941"/>
    <w:rsid w:val="00A64451"/>
    <w:rsid w:val="00A64AF2"/>
    <w:rsid w:val="00A64C1B"/>
    <w:rsid w:val="00A65246"/>
    <w:rsid w:val="00A65656"/>
    <w:rsid w:val="00A660F8"/>
    <w:rsid w:val="00A661A4"/>
    <w:rsid w:val="00A70315"/>
    <w:rsid w:val="00A708A8"/>
    <w:rsid w:val="00A70915"/>
    <w:rsid w:val="00A70C90"/>
    <w:rsid w:val="00A71A08"/>
    <w:rsid w:val="00A71AE1"/>
    <w:rsid w:val="00A72CAA"/>
    <w:rsid w:val="00A7481B"/>
    <w:rsid w:val="00A74DF6"/>
    <w:rsid w:val="00A74EF1"/>
    <w:rsid w:val="00A769AC"/>
    <w:rsid w:val="00A77AA8"/>
    <w:rsid w:val="00A80C77"/>
    <w:rsid w:val="00A817A6"/>
    <w:rsid w:val="00A82774"/>
    <w:rsid w:val="00A82ADB"/>
    <w:rsid w:val="00A85F4B"/>
    <w:rsid w:val="00A86667"/>
    <w:rsid w:val="00A86AC4"/>
    <w:rsid w:val="00A86EAC"/>
    <w:rsid w:val="00A91286"/>
    <w:rsid w:val="00A91325"/>
    <w:rsid w:val="00A9200C"/>
    <w:rsid w:val="00A9200E"/>
    <w:rsid w:val="00A9234A"/>
    <w:rsid w:val="00A92A38"/>
    <w:rsid w:val="00A93050"/>
    <w:rsid w:val="00A936DD"/>
    <w:rsid w:val="00A94477"/>
    <w:rsid w:val="00A948E6"/>
    <w:rsid w:val="00A94AB8"/>
    <w:rsid w:val="00A95424"/>
    <w:rsid w:val="00A95C9A"/>
    <w:rsid w:val="00A966DE"/>
    <w:rsid w:val="00A97457"/>
    <w:rsid w:val="00A9771C"/>
    <w:rsid w:val="00AA09C2"/>
    <w:rsid w:val="00AA2C93"/>
    <w:rsid w:val="00AA2F92"/>
    <w:rsid w:val="00AA34EA"/>
    <w:rsid w:val="00AA46A2"/>
    <w:rsid w:val="00AA4EB3"/>
    <w:rsid w:val="00AA6580"/>
    <w:rsid w:val="00AA6992"/>
    <w:rsid w:val="00AA6A5C"/>
    <w:rsid w:val="00AA77AB"/>
    <w:rsid w:val="00AA7B85"/>
    <w:rsid w:val="00AA7B88"/>
    <w:rsid w:val="00AB01B6"/>
    <w:rsid w:val="00AB063C"/>
    <w:rsid w:val="00AB0F0A"/>
    <w:rsid w:val="00AB0F6B"/>
    <w:rsid w:val="00AB1532"/>
    <w:rsid w:val="00AB15DD"/>
    <w:rsid w:val="00AB19B0"/>
    <w:rsid w:val="00AB2DCD"/>
    <w:rsid w:val="00AB32F0"/>
    <w:rsid w:val="00AB3AAA"/>
    <w:rsid w:val="00AB4A86"/>
    <w:rsid w:val="00AB67EB"/>
    <w:rsid w:val="00AB74D0"/>
    <w:rsid w:val="00AB75D4"/>
    <w:rsid w:val="00AB7819"/>
    <w:rsid w:val="00AC04AD"/>
    <w:rsid w:val="00AC129B"/>
    <w:rsid w:val="00AC30A5"/>
    <w:rsid w:val="00AC3F65"/>
    <w:rsid w:val="00AC43CB"/>
    <w:rsid w:val="00AC5B28"/>
    <w:rsid w:val="00AC6A25"/>
    <w:rsid w:val="00AC7014"/>
    <w:rsid w:val="00AC72FC"/>
    <w:rsid w:val="00AD01F9"/>
    <w:rsid w:val="00AD0E05"/>
    <w:rsid w:val="00AD1090"/>
    <w:rsid w:val="00AD1D49"/>
    <w:rsid w:val="00AD275D"/>
    <w:rsid w:val="00AD3B84"/>
    <w:rsid w:val="00AD58DB"/>
    <w:rsid w:val="00AD6CD4"/>
    <w:rsid w:val="00AD79E1"/>
    <w:rsid w:val="00AD7F01"/>
    <w:rsid w:val="00AD7F2D"/>
    <w:rsid w:val="00AE03FB"/>
    <w:rsid w:val="00AE2B8B"/>
    <w:rsid w:val="00AE3156"/>
    <w:rsid w:val="00AE3FDE"/>
    <w:rsid w:val="00AE432C"/>
    <w:rsid w:val="00AE6406"/>
    <w:rsid w:val="00AE689C"/>
    <w:rsid w:val="00AE6E5A"/>
    <w:rsid w:val="00AE7DDF"/>
    <w:rsid w:val="00AF0014"/>
    <w:rsid w:val="00AF0C75"/>
    <w:rsid w:val="00AF0E8C"/>
    <w:rsid w:val="00AF2257"/>
    <w:rsid w:val="00AF2BC3"/>
    <w:rsid w:val="00AF2C30"/>
    <w:rsid w:val="00AF34E4"/>
    <w:rsid w:val="00AF3EDE"/>
    <w:rsid w:val="00AF4C62"/>
    <w:rsid w:val="00AF6D44"/>
    <w:rsid w:val="00AF701C"/>
    <w:rsid w:val="00AF71E5"/>
    <w:rsid w:val="00B0003E"/>
    <w:rsid w:val="00B00E32"/>
    <w:rsid w:val="00B01F3D"/>
    <w:rsid w:val="00B01F7C"/>
    <w:rsid w:val="00B01FE7"/>
    <w:rsid w:val="00B021E1"/>
    <w:rsid w:val="00B02841"/>
    <w:rsid w:val="00B02901"/>
    <w:rsid w:val="00B02EB8"/>
    <w:rsid w:val="00B03430"/>
    <w:rsid w:val="00B03CA0"/>
    <w:rsid w:val="00B050CF"/>
    <w:rsid w:val="00B10C8F"/>
    <w:rsid w:val="00B12387"/>
    <w:rsid w:val="00B12777"/>
    <w:rsid w:val="00B12B22"/>
    <w:rsid w:val="00B13BF7"/>
    <w:rsid w:val="00B13D0D"/>
    <w:rsid w:val="00B13E03"/>
    <w:rsid w:val="00B14187"/>
    <w:rsid w:val="00B14711"/>
    <w:rsid w:val="00B14B1C"/>
    <w:rsid w:val="00B1529D"/>
    <w:rsid w:val="00B159B5"/>
    <w:rsid w:val="00B15CB4"/>
    <w:rsid w:val="00B16AC8"/>
    <w:rsid w:val="00B17360"/>
    <w:rsid w:val="00B17575"/>
    <w:rsid w:val="00B175D3"/>
    <w:rsid w:val="00B20223"/>
    <w:rsid w:val="00B2022A"/>
    <w:rsid w:val="00B21899"/>
    <w:rsid w:val="00B21FA7"/>
    <w:rsid w:val="00B23D26"/>
    <w:rsid w:val="00B26228"/>
    <w:rsid w:val="00B26DA8"/>
    <w:rsid w:val="00B30A80"/>
    <w:rsid w:val="00B30D70"/>
    <w:rsid w:val="00B31377"/>
    <w:rsid w:val="00B31F10"/>
    <w:rsid w:val="00B329B7"/>
    <w:rsid w:val="00B32BEC"/>
    <w:rsid w:val="00B32E2A"/>
    <w:rsid w:val="00B33417"/>
    <w:rsid w:val="00B337AE"/>
    <w:rsid w:val="00B33FCA"/>
    <w:rsid w:val="00B34457"/>
    <w:rsid w:val="00B365C2"/>
    <w:rsid w:val="00B36F03"/>
    <w:rsid w:val="00B37F84"/>
    <w:rsid w:val="00B41080"/>
    <w:rsid w:val="00B41E58"/>
    <w:rsid w:val="00B42586"/>
    <w:rsid w:val="00B42C18"/>
    <w:rsid w:val="00B43D22"/>
    <w:rsid w:val="00B440A2"/>
    <w:rsid w:val="00B44FCC"/>
    <w:rsid w:val="00B453F7"/>
    <w:rsid w:val="00B457CF"/>
    <w:rsid w:val="00B464C4"/>
    <w:rsid w:val="00B473F3"/>
    <w:rsid w:val="00B47A89"/>
    <w:rsid w:val="00B52728"/>
    <w:rsid w:val="00B527EF"/>
    <w:rsid w:val="00B53948"/>
    <w:rsid w:val="00B54488"/>
    <w:rsid w:val="00B54E0A"/>
    <w:rsid w:val="00B5597F"/>
    <w:rsid w:val="00B55D40"/>
    <w:rsid w:val="00B56541"/>
    <w:rsid w:val="00B565CE"/>
    <w:rsid w:val="00B57157"/>
    <w:rsid w:val="00B579A2"/>
    <w:rsid w:val="00B62E10"/>
    <w:rsid w:val="00B6407C"/>
    <w:rsid w:val="00B64471"/>
    <w:rsid w:val="00B64A1C"/>
    <w:rsid w:val="00B66534"/>
    <w:rsid w:val="00B66E20"/>
    <w:rsid w:val="00B670D3"/>
    <w:rsid w:val="00B67953"/>
    <w:rsid w:val="00B67F5D"/>
    <w:rsid w:val="00B70937"/>
    <w:rsid w:val="00B70F29"/>
    <w:rsid w:val="00B7352D"/>
    <w:rsid w:val="00B7436C"/>
    <w:rsid w:val="00B75261"/>
    <w:rsid w:val="00B76096"/>
    <w:rsid w:val="00B774A2"/>
    <w:rsid w:val="00B80757"/>
    <w:rsid w:val="00B8163A"/>
    <w:rsid w:val="00B81C69"/>
    <w:rsid w:val="00B81E01"/>
    <w:rsid w:val="00B836EA"/>
    <w:rsid w:val="00B8581C"/>
    <w:rsid w:val="00B8646F"/>
    <w:rsid w:val="00B87B8F"/>
    <w:rsid w:val="00B9029F"/>
    <w:rsid w:val="00B9343E"/>
    <w:rsid w:val="00B93C98"/>
    <w:rsid w:val="00B94832"/>
    <w:rsid w:val="00B94DE6"/>
    <w:rsid w:val="00B95119"/>
    <w:rsid w:val="00B9548E"/>
    <w:rsid w:val="00B9583F"/>
    <w:rsid w:val="00B95967"/>
    <w:rsid w:val="00B95C5C"/>
    <w:rsid w:val="00B96757"/>
    <w:rsid w:val="00B96930"/>
    <w:rsid w:val="00B97B81"/>
    <w:rsid w:val="00BA1341"/>
    <w:rsid w:val="00BA186E"/>
    <w:rsid w:val="00BA2B78"/>
    <w:rsid w:val="00BA3407"/>
    <w:rsid w:val="00BA39B9"/>
    <w:rsid w:val="00BA4EEB"/>
    <w:rsid w:val="00BA5202"/>
    <w:rsid w:val="00BA61E8"/>
    <w:rsid w:val="00BA64A5"/>
    <w:rsid w:val="00BA6594"/>
    <w:rsid w:val="00BA6F1A"/>
    <w:rsid w:val="00BA7659"/>
    <w:rsid w:val="00BA7C9C"/>
    <w:rsid w:val="00BB0926"/>
    <w:rsid w:val="00BB13A6"/>
    <w:rsid w:val="00BB1B2C"/>
    <w:rsid w:val="00BB2898"/>
    <w:rsid w:val="00BB3A65"/>
    <w:rsid w:val="00BB3BA9"/>
    <w:rsid w:val="00BB5392"/>
    <w:rsid w:val="00BB5B83"/>
    <w:rsid w:val="00BB6E26"/>
    <w:rsid w:val="00BB7C85"/>
    <w:rsid w:val="00BC0541"/>
    <w:rsid w:val="00BC1236"/>
    <w:rsid w:val="00BC1D95"/>
    <w:rsid w:val="00BC2015"/>
    <w:rsid w:val="00BC593C"/>
    <w:rsid w:val="00BC59EF"/>
    <w:rsid w:val="00BC664A"/>
    <w:rsid w:val="00BC79AD"/>
    <w:rsid w:val="00BC7B77"/>
    <w:rsid w:val="00BC7DC2"/>
    <w:rsid w:val="00BD32E2"/>
    <w:rsid w:val="00BD5124"/>
    <w:rsid w:val="00BD545F"/>
    <w:rsid w:val="00BD6847"/>
    <w:rsid w:val="00BD6EDE"/>
    <w:rsid w:val="00BD7112"/>
    <w:rsid w:val="00BD7665"/>
    <w:rsid w:val="00BD7E5E"/>
    <w:rsid w:val="00BE0BEA"/>
    <w:rsid w:val="00BE114D"/>
    <w:rsid w:val="00BE1586"/>
    <w:rsid w:val="00BE1B89"/>
    <w:rsid w:val="00BE2F72"/>
    <w:rsid w:val="00BE3AC6"/>
    <w:rsid w:val="00BE3F72"/>
    <w:rsid w:val="00BE41A5"/>
    <w:rsid w:val="00BE49D9"/>
    <w:rsid w:val="00BE4C38"/>
    <w:rsid w:val="00BE5691"/>
    <w:rsid w:val="00BE56CB"/>
    <w:rsid w:val="00BE5B96"/>
    <w:rsid w:val="00BE5CBA"/>
    <w:rsid w:val="00BE69AE"/>
    <w:rsid w:val="00BE762E"/>
    <w:rsid w:val="00BF0BB4"/>
    <w:rsid w:val="00BF1E22"/>
    <w:rsid w:val="00BF2794"/>
    <w:rsid w:val="00BF29D2"/>
    <w:rsid w:val="00BF29DE"/>
    <w:rsid w:val="00BF2B1D"/>
    <w:rsid w:val="00BF2BBE"/>
    <w:rsid w:val="00BF351C"/>
    <w:rsid w:val="00BF364C"/>
    <w:rsid w:val="00BF3890"/>
    <w:rsid w:val="00BF4352"/>
    <w:rsid w:val="00BF7594"/>
    <w:rsid w:val="00BF7798"/>
    <w:rsid w:val="00BF7940"/>
    <w:rsid w:val="00BF7AC3"/>
    <w:rsid w:val="00BF7D19"/>
    <w:rsid w:val="00C00BA0"/>
    <w:rsid w:val="00C01697"/>
    <w:rsid w:val="00C018CF"/>
    <w:rsid w:val="00C0239C"/>
    <w:rsid w:val="00C02CAF"/>
    <w:rsid w:val="00C02DB8"/>
    <w:rsid w:val="00C03441"/>
    <w:rsid w:val="00C03E19"/>
    <w:rsid w:val="00C0431A"/>
    <w:rsid w:val="00C04547"/>
    <w:rsid w:val="00C04FC3"/>
    <w:rsid w:val="00C0587D"/>
    <w:rsid w:val="00C0589F"/>
    <w:rsid w:val="00C0662C"/>
    <w:rsid w:val="00C06906"/>
    <w:rsid w:val="00C06E51"/>
    <w:rsid w:val="00C06FCC"/>
    <w:rsid w:val="00C07DB4"/>
    <w:rsid w:val="00C07E40"/>
    <w:rsid w:val="00C117D0"/>
    <w:rsid w:val="00C11DCD"/>
    <w:rsid w:val="00C11F35"/>
    <w:rsid w:val="00C12017"/>
    <w:rsid w:val="00C13F78"/>
    <w:rsid w:val="00C15332"/>
    <w:rsid w:val="00C155C5"/>
    <w:rsid w:val="00C15773"/>
    <w:rsid w:val="00C16CD8"/>
    <w:rsid w:val="00C21D6B"/>
    <w:rsid w:val="00C22139"/>
    <w:rsid w:val="00C23089"/>
    <w:rsid w:val="00C23392"/>
    <w:rsid w:val="00C23B98"/>
    <w:rsid w:val="00C24181"/>
    <w:rsid w:val="00C242A6"/>
    <w:rsid w:val="00C24374"/>
    <w:rsid w:val="00C2478B"/>
    <w:rsid w:val="00C248AA"/>
    <w:rsid w:val="00C24A4C"/>
    <w:rsid w:val="00C24F14"/>
    <w:rsid w:val="00C25CEA"/>
    <w:rsid w:val="00C26498"/>
    <w:rsid w:val="00C27E97"/>
    <w:rsid w:val="00C31645"/>
    <w:rsid w:val="00C31662"/>
    <w:rsid w:val="00C31B0E"/>
    <w:rsid w:val="00C32111"/>
    <w:rsid w:val="00C332BF"/>
    <w:rsid w:val="00C3338B"/>
    <w:rsid w:val="00C33F2A"/>
    <w:rsid w:val="00C33F66"/>
    <w:rsid w:val="00C3530A"/>
    <w:rsid w:val="00C366D4"/>
    <w:rsid w:val="00C376A2"/>
    <w:rsid w:val="00C377EE"/>
    <w:rsid w:val="00C37B2A"/>
    <w:rsid w:val="00C37DEF"/>
    <w:rsid w:val="00C37F22"/>
    <w:rsid w:val="00C40043"/>
    <w:rsid w:val="00C423B3"/>
    <w:rsid w:val="00C4262E"/>
    <w:rsid w:val="00C43219"/>
    <w:rsid w:val="00C439DF"/>
    <w:rsid w:val="00C45017"/>
    <w:rsid w:val="00C4501A"/>
    <w:rsid w:val="00C4513C"/>
    <w:rsid w:val="00C45662"/>
    <w:rsid w:val="00C470A8"/>
    <w:rsid w:val="00C475CC"/>
    <w:rsid w:val="00C476AF"/>
    <w:rsid w:val="00C476B2"/>
    <w:rsid w:val="00C50312"/>
    <w:rsid w:val="00C50642"/>
    <w:rsid w:val="00C50A8A"/>
    <w:rsid w:val="00C50CF0"/>
    <w:rsid w:val="00C53199"/>
    <w:rsid w:val="00C536FF"/>
    <w:rsid w:val="00C5384A"/>
    <w:rsid w:val="00C5388A"/>
    <w:rsid w:val="00C53D1B"/>
    <w:rsid w:val="00C53F61"/>
    <w:rsid w:val="00C54074"/>
    <w:rsid w:val="00C54648"/>
    <w:rsid w:val="00C54887"/>
    <w:rsid w:val="00C54C9F"/>
    <w:rsid w:val="00C55AA1"/>
    <w:rsid w:val="00C55C40"/>
    <w:rsid w:val="00C5610C"/>
    <w:rsid w:val="00C56668"/>
    <w:rsid w:val="00C57080"/>
    <w:rsid w:val="00C57330"/>
    <w:rsid w:val="00C57C07"/>
    <w:rsid w:val="00C60BD9"/>
    <w:rsid w:val="00C61550"/>
    <w:rsid w:val="00C61F88"/>
    <w:rsid w:val="00C62226"/>
    <w:rsid w:val="00C6288E"/>
    <w:rsid w:val="00C62C9F"/>
    <w:rsid w:val="00C647C6"/>
    <w:rsid w:val="00C64ACA"/>
    <w:rsid w:val="00C65991"/>
    <w:rsid w:val="00C6629D"/>
    <w:rsid w:val="00C670CE"/>
    <w:rsid w:val="00C67E20"/>
    <w:rsid w:val="00C67F1F"/>
    <w:rsid w:val="00C703F5"/>
    <w:rsid w:val="00C71C02"/>
    <w:rsid w:val="00C7248E"/>
    <w:rsid w:val="00C734FE"/>
    <w:rsid w:val="00C735BC"/>
    <w:rsid w:val="00C736FE"/>
    <w:rsid w:val="00C74A27"/>
    <w:rsid w:val="00C75E12"/>
    <w:rsid w:val="00C75FE2"/>
    <w:rsid w:val="00C76954"/>
    <w:rsid w:val="00C77234"/>
    <w:rsid w:val="00C77934"/>
    <w:rsid w:val="00C77BC8"/>
    <w:rsid w:val="00C77EFB"/>
    <w:rsid w:val="00C8060C"/>
    <w:rsid w:val="00C80DA8"/>
    <w:rsid w:val="00C80DAC"/>
    <w:rsid w:val="00C80ED2"/>
    <w:rsid w:val="00C81444"/>
    <w:rsid w:val="00C819E7"/>
    <w:rsid w:val="00C82912"/>
    <w:rsid w:val="00C83001"/>
    <w:rsid w:val="00C8510F"/>
    <w:rsid w:val="00C85407"/>
    <w:rsid w:val="00C85F2B"/>
    <w:rsid w:val="00C87177"/>
    <w:rsid w:val="00C8777D"/>
    <w:rsid w:val="00C91874"/>
    <w:rsid w:val="00C92383"/>
    <w:rsid w:val="00C92F16"/>
    <w:rsid w:val="00C94E16"/>
    <w:rsid w:val="00C95056"/>
    <w:rsid w:val="00C95DDD"/>
    <w:rsid w:val="00C96139"/>
    <w:rsid w:val="00C9708E"/>
    <w:rsid w:val="00C973FB"/>
    <w:rsid w:val="00C97751"/>
    <w:rsid w:val="00C97C25"/>
    <w:rsid w:val="00C97FD1"/>
    <w:rsid w:val="00CA003E"/>
    <w:rsid w:val="00CA0D94"/>
    <w:rsid w:val="00CA223A"/>
    <w:rsid w:val="00CA2926"/>
    <w:rsid w:val="00CA2E5F"/>
    <w:rsid w:val="00CA40EE"/>
    <w:rsid w:val="00CA4C7D"/>
    <w:rsid w:val="00CA530A"/>
    <w:rsid w:val="00CA6329"/>
    <w:rsid w:val="00CA6E2F"/>
    <w:rsid w:val="00CA6F43"/>
    <w:rsid w:val="00CA6FCC"/>
    <w:rsid w:val="00CA7236"/>
    <w:rsid w:val="00CB1FB8"/>
    <w:rsid w:val="00CB20A0"/>
    <w:rsid w:val="00CB22CB"/>
    <w:rsid w:val="00CB33F0"/>
    <w:rsid w:val="00CB3A9E"/>
    <w:rsid w:val="00CB4E0A"/>
    <w:rsid w:val="00CB53BC"/>
    <w:rsid w:val="00CB6CBF"/>
    <w:rsid w:val="00CB6DAA"/>
    <w:rsid w:val="00CC0C92"/>
    <w:rsid w:val="00CC1512"/>
    <w:rsid w:val="00CC17F0"/>
    <w:rsid w:val="00CC2487"/>
    <w:rsid w:val="00CC2FF6"/>
    <w:rsid w:val="00CC315B"/>
    <w:rsid w:val="00CC39E5"/>
    <w:rsid w:val="00CC4A8D"/>
    <w:rsid w:val="00CC56EA"/>
    <w:rsid w:val="00CC59D1"/>
    <w:rsid w:val="00CC650F"/>
    <w:rsid w:val="00CC6DD8"/>
    <w:rsid w:val="00CD0A27"/>
    <w:rsid w:val="00CD1214"/>
    <w:rsid w:val="00CD1343"/>
    <w:rsid w:val="00CD2B34"/>
    <w:rsid w:val="00CD423A"/>
    <w:rsid w:val="00CD4A5E"/>
    <w:rsid w:val="00CD4B98"/>
    <w:rsid w:val="00CD4F69"/>
    <w:rsid w:val="00CD616C"/>
    <w:rsid w:val="00CD6BE8"/>
    <w:rsid w:val="00CD760C"/>
    <w:rsid w:val="00CD7B56"/>
    <w:rsid w:val="00CE115E"/>
    <w:rsid w:val="00CE149D"/>
    <w:rsid w:val="00CE2649"/>
    <w:rsid w:val="00CE525B"/>
    <w:rsid w:val="00CE70DE"/>
    <w:rsid w:val="00CE7FCA"/>
    <w:rsid w:val="00CE7FEE"/>
    <w:rsid w:val="00CF264E"/>
    <w:rsid w:val="00CF2962"/>
    <w:rsid w:val="00CF51FB"/>
    <w:rsid w:val="00CF53A8"/>
    <w:rsid w:val="00CF5A76"/>
    <w:rsid w:val="00CF6253"/>
    <w:rsid w:val="00CF7143"/>
    <w:rsid w:val="00D012F4"/>
    <w:rsid w:val="00D01BD3"/>
    <w:rsid w:val="00D02BD1"/>
    <w:rsid w:val="00D050FB"/>
    <w:rsid w:val="00D05DE3"/>
    <w:rsid w:val="00D06EB5"/>
    <w:rsid w:val="00D06F85"/>
    <w:rsid w:val="00D07620"/>
    <w:rsid w:val="00D07A56"/>
    <w:rsid w:val="00D10334"/>
    <w:rsid w:val="00D10D95"/>
    <w:rsid w:val="00D1159C"/>
    <w:rsid w:val="00D12E0F"/>
    <w:rsid w:val="00D13120"/>
    <w:rsid w:val="00D132AB"/>
    <w:rsid w:val="00D132F9"/>
    <w:rsid w:val="00D13EA5"/>
    <w:rsid w:val="00D14021"/>
    <w:rsid w:val="00D1448E"/>
    <w:rsid w:val="00D146F3"/>
    <w:rsid w:val="00D14BE0"/>
    <w:rsid w:val="00D160B8"/>
    <w:rsid w:val="00D1635A"/>
    <w:rsid w:val="00D20E4F"/>
    <w:rsid w:val="00D21575"/>
    <w:rsid w:val="00D21F8E"/>
    <w:rsid w:val="00D22541"/>
    <w:rsid w:val="00D2259F"/>
    <w:rsid w:val="00D2260D"/>
    <w:rsid w:val="00D22951"/>
    <w:rsid w:val="00D233F4"/>
    <w:rsid w:val="00D23B9A"/>
    <w:rsid w:val="00D24838"/>
    <w:rsid w:val="00D250BA"/>
    <w:rsid w:val="00D257B9"/>
    <w:rsid w:val="00D25E30"/>
    <w:rsid w:val="00D3012A"/>
    <w:rsid w:val="00D30196"/>
    <w:rsid w:val="00D305C9"/>
    <w:rsid w:val="00D311DC"/>
    <w:rsid w:val="00D3142D"/>
    <w:rsid w:val="00D32CF4"/>
    <w:rsid w:val="00D33801"/>
    <w:rsid w:val="00D33A60"/>
    <w:rsid w:val="00D33E44"/>
    <w:rsid w:val="00D34415"/>
    <w:rsid w:val="00D34AF1"/>
    <w:rsid w:val="00D34EC8"/>
    <w:rsid w:val="00D351E2"/>
    <w:rsid w:val="00D35EFE"/>
    <w:rsid w:val="00D371BF"/>
    <w:rsid w:val="00D37FBB"/>
    <w:rsid w:val="00D407CB"/>
    <w:rsid w:val="00D409A1"/>
    <w:rsid w:val="00D40DF5"/>
    <w:rsid w:val="00D4197D"/>
    <w:rsid w:val="00D41CB3"/>
    <w:rsid w:val="00D429F2"/>
    <w:rsid w:val="00D42AFE"/>
    <w:rsid w:val="00D4556C"/>
    <w:rsid w:val="00D462A2"/>
    <w:rsid w:val="00D462AB"/>
    <w:rsid w:val="00D462FF"/>
    <w:rsid w:val="00D47EF8"/>
    <w:rsid w:val="00D5077E"/>
    <w:rsid w:val="00D50C7D"/>
    <w:rsid w:val="00D50EDA"/>
    <w:rsid w:val="00D51F4A"/>
    <w:rsid w:val="00D52824"/>
    <w:rsid w:val="00D535D3"/>
    <w:rsid w:val="00D537D2"/>
    <w:rsid w:val="00D544BE"/>
    <w:rsid w:val="00D54FBC"/>
    <w:rsid w:val="00D55321"/>
    <w:rsid w:val="00D5586A"/>
    <w:rsid w:val="00D55906"/>
    <w:rsid w:val="00D561A4"/>
    <w:rsid w:val="00D566A7"/>
    <w:rsid w:val="00D566CD"/>
    <w:rsid w:val="00D56754"/>
    <w:rsid w:val="00D56D73"/>
    <w:rsid w:val="00D57E84"/>
    <w:rsid w:val="00D60C64"/>
    <w:rsid w:val="00D624C9"/>
    <w:rsid w:val="00D63A1D"/>
    <w:rsid w:val="00D63A94"/>
    <w:rsid w:val="00D63D7A"/>
    <w:rsid w:val="00D645FF"/>
    <w:rsid w:val="00D64CAE"/>
    <w:rsid w:val="00D64E1E"/>
    <w:rsid w:val="00D65164"/>
    <w:rsid w:val="00D652EF"/>
    <w:rsid w:val="00D65FC3"/>
    <w:rsid w:val="00D67611"/>
    <w:rsid w:val="00D6762D"/>
    <w:rsid w:val="00D703C6"/>
    <w:rsid w:val="00D70983"/>
    <w:rsid w:val="00D70CB2"/>
    <w:rsid w:val="00D70CE7"/>
    <w:rsid w:val="00D70E92"/>
    <w:rsid w:val="00D714D9"/>
    <w:rsid w:val="00D715CA"/>
    <w:rsid w:val="00D719D7"/>
    <w:rsid w:val="00D7267E"/>
    <w:rsid w:val="00D73B44"/>
    <w:rsid w:val="00D73D94"/>
    <w:rsid w:val="00D748D7"/>
    <w:rsid w:val="00D74A05"/>
    <w:rsid w:val="00D74A8B"/>
    <w:rsid w:val="00D74B8F"/>
    <w:rsid w:val="00D756A7"/>
    <w:rsid w:val="00D75AA2"/>
    <w:rsid w:val="00D76587"/>
    <w:rsid w:val="00D77748"/>
    <w:rsid w:val="00D77EC7"/>
    <w:rsid w:val="00D80BCB"/>
    <w:rsid w:val="00D81004"/>
    <w:rsid w:val="00D813C9"/>
    <w:rsid w:val="00D81F7B"/>
    <w:rsid w:val="00D83433"/>
    <w:rsid w:val="00D83A48"/>
    <w:rsid w:val="00D83ADD"/>
    <w:rsid w:val="00D84E54"/>
    <w:rsid w:val="00D868C1"/>
    <w:rsid w:val="00D87A6D"/>
    <w:rsid w:val="00D90E1A"/>
    <w:rsid w:val="00D91AA9"/>
    <w:rsid w:val="00D92290"/>
    <w:rsid w:val="00D92456"/>
    <w:rsid w:val="00D925CE"/>
    <w:rsid w:val="00D92637"/>
    <w:rsid w:val="00D94263"/>
    <w:rsid w:val="00D953B5"/>
    <w:rsid w:val="00D9574E"/>
    <w:rsid w:val="00D9667F"/>
    <w:rsid w:val="00D9781C"/>
    <w:rsid w:val="00DA00FE"/>
    <w:rsid w:val="00DA0125"/>
    <w:rsid w:val="00DA1717"/>
    <w:rsid w:val="00DA174C"/>
    <w:rsid w:val="00DA1CC5"/>
    <w:rsid w:val="00DA1EED"/>
    <w:rsid w:val="00DA23FC"/>
    <w:rsid w:val="00DA4168"/>
    <w:rsid w:val="00DA42F1"/>
    <w:rsid w:val="00DA47E5"/>
    <w:rsid w:val="00DA5353"/>
    <w:rsid w:val="00DA58F5"/>
    <w:rsid w:val="00DA6803"/>
    <w:rsid w:val="00DA6CB2"/>
    <w:rsid w:val="00DA6D30"/>
    <w:rsid w:val="00DA70C6"/>
    <w:rsid w:val="00DA7FB7"/>
    <w:rsid w:val="00DB194C"/>
    <w:rsid w:val="00DB2201"/>
    <w:rsid w:val="00DB2F81"/>
    <w:rsid w:val="00DB3552"/>
    <w:rsid w:val="00DB36C0"/>
    <w:rsid w:val="00DB382B"/>
    <w:rsid w:val="00DB3F4B"/>
    <w:rsid w:val="00DB45B4"/>
    <w:rsid w:val="00DB5F63"/>
    <w:rsid w:val="00DB5FF9"/>
    <w:rsid w:val="00DB70FC"/>
    <w:rsid w:val="00DB7767"/>
    <w:rsid w:val="00DB7913"/>
    <w:rsid w:val="00DB7ED9"/>
    <w:rsid w:val="00DC1595"/>
    <w:rsid w:val="00DC1A3F"/>
    <w:rsid w:val="00DC3221"/>
    <w:rsid w:val="00DC5B2E"/>
    <w:rsid w:val="00DC5BAD"/>
    <w:rsid w:val="00DC6E05"/>
    <w:rsid w:val="00DC6E71"/>
    <w:rsid w:val="00DD0BE5"/>
    <w:rsid w:val="00DD24C0"/>
    <w:rsid w:val="00DD26A8"/>
    <w:rsid w:val="00DD3677"/>
    <w:rsid w:val="00DD3DC5"/>
    <w:rsid w:val="00DD4702"/>
    <w:rsid w:val="00DD5154"/>
    <w:rsid w:val="00DD517F"/>
    <w:rsid w:val="00DD541C"/>
    <w:rsid w:val="00DD5E73"/>
    <w:rsid w:val="00DD6DEC"/>
    <w:rsid w:val="00DD709B"/>
    <w:rsid w:val="00DD70FC"/>
    <w:rsid w:val="00DD7559"/>
    <w:rsid w:val="00DD7F0B"/>
    <w:rsid w:val="00DE0CD4"/>
    <w:rsid w:val="00DE154F"/>
    <w:rsid w:val="00DE2BAD"/>
    <w:rsid w:val="00DE2EE1"/>
    <w:rsid w:val="00DE30B6"/>
    <w:rsid w:val="00DE376B"/>
    <w:rsid w:val="00DE4A9F"/>
    <w:rsid w:val="00DE5B3E"/>
    <w:rsid w:val="00DE742D"/>
    <w:rsid w:val="00DE7702"/>
    <w:rsid w:val="00DE7E9D"/>
    <w:rsid w:val="00DF1DEB"/>
    <w:rsid w:val="00DF2017"/>
    <w:rsid w:val="00DF35D2"/>
    <w:rsid w:val="00DF3981"/>
    <w:rsid w:val="00DF5838"/>
    <w:rsid w:val="00DF5F5D"/>
    <w:rsid w:val="00DF74B0"/>
    <w:rsid w:val="00DF79DD"/>
    <w:rsid w:val="00DF7B19"/>
    <w:rsid w:val="00E00431"/>
    <w:rsid w:val="00E01E80"/>
    <w:rsid w:val="00E02281"/>
    <w:rsid w:val="00E0238E"/>
    <w:rsid w:val="00E031E4"/>
    <w:rsid w:val="00E037A0"/>
    <w:rsid w:val="00E03FC3"/>
    <w:rsid w:val="00E045B8"/>
    <w:rsid w:val="00E048DE"/>
    <w:rsid w:val="00E04ADA"/>
    <w:rsid w:val="00E0500E"/>
    <w:rsid w:val="00E05289"/>
    <w:rsid w:val="00E052F3"/>
    <w:rsid w:val="00E05887"/>
    <w:rsid w:val="00E06829"/>
    <w:rsid w:val="00E0773E"/>
    <w:rsid w:val="00E10474"/>
    <w:rsid w:val="00E10EA2"/>
    <w:rsid w:val="00E112C5"/>
    <w:rsid w:val="00E12B59"/>
    <w:rsid w:val="00E12C15"/>
    <w:rsid w:val="00E14A68"/>
    <w:rsid w:val="00E151EE"/>
    <w:rsid w:val="00E153B0"/>
    <w:rsid w:val="00E15D0A"/>
    <w:rsid w:val="00E16084"/>
    <w:rsid w:val="00E17297"/>
    <w:rsid w:val="00E200C9"/>
    <w:rsid w:val="00E201E2"/>
    <w:rsid w:val="00E205F3"/>
    <w:rsid w:val="00E210E7"/>
    <w:rsid w:val="00E21C1A"/>
    <w:rsid w:val="00E23504"/>
    <w:rsid w:val="00E27B35"/>
    <w:rsid w:val="00E301FA"/>
    <w:rsid w:val="00E30721"/>
    <w:rsid w:val="00E318D8"/>
    <w:rsid w:val="00E31CCB"/>
    <w:rsid w:val="00E31F86"/>
    <w:rsid w:val="00E325FB"/>
    <w:rsid w:val="00E32829"/>
    <w:rsid w:val="00E331D2"/>
    <w:rsid w:val="00E3327A"/>
    <w:rsid w:val="00E34284"/>
    <w:rsid w:val="00E34853"/>
    <w:rsid w:val="00E35DD4"/>
    <w:rsid w:val="00E361C4"/>
    <w:rsid w:val="00E375CC"/>
    <w:rsid w:val="00E40CBE"/>
    <w:rsid w:val="00E40CCC"/>
    <w:rsid w:val="00E4107B"/>
    <w:rsid w:val="00E42FA1"/>
    <w:rsid w:val="00E42FE6"/>
    <w:rsid w:val="00E43D0A"/>
    <w:rsid w:val="00E444CE"/>
    <w:rsid w:val="00E467B0"/>
    <w:rsid w:val="00E46AE9"/>
    <w:rsid w:val="00E4711D"/>
    <w:rsid w:val="00E474DC"/>
    <w:rsid w:val="00E47BE2"/>
    <w:rsid w:val="00E50D94"/>
    <w:rsid w:val="00E5152B"/>
    <w:rsid w:val="00E518DA"/>
    <w:rsid w:val="00E51C45"/>
    <w:rsid w:val="00E52699"/>
    <w:rsid w:val="00E52DE1"/>
    <w:rsid w:val="00E54461"/>
    <w:rsid w:val="00E55443"/>
    <w:rsid w:val="00E5551D"/>
    <w:rsid w:val="00E55EF0"/>
    <w:rsid w:val="00E56842"/>
    <w:rsid w:val="00E57783"/>
    <w:rsid w:val="00E613C2"/>
    <w:rsid w:val="00E61AB6"/>
    <w:rsid w:val="00E6256D"/>
    <w:rsid w:val="00E62DB9"/>
    <w:rsid w:val="00E633D2"/>
    <w:rsid w:val="00E63D5C"/>
    <w:rsid w:val="00E6476F"/>
    <w:rsid w:val="00E64ED0"/>
    <w:rsid w:val="00E655FF"/>
    <w:rsid w:val="00E65650"/>
    <w:rsid w:val="00E65774"/>
    <w:rsid w:val="00E6678A"/>
    <w:rsid w:val="00E67DCD"/>
    <w:rsid w:val="00E70F14"/>
    <w:rsid w:val="00E7183B"/>
    <w:rsid w:val="00E7188A"/>
    <w:rsid w:val="00E71B8D"/>
    <w:rsid w:val="00E721D8"/>
    <w:rsid w:val="00E74634"/>
    <w:rsid w:val="00E76051"/>
    <w:rsid w:val="00E765B5"/>
    <w:rsid w:val="00E76C6C"/>
    <w:rsid w:val="00E7736B"/>
    <w:rsid w:val="00E824A4"/>
    <w:rsid w:val="00E840A9"/>
    <w:rsid w:val="00E84A1D"/>
    <w:rsid w:val="00E84EF6"/>
    <w:rsid w:val="00E85789"/>
    <w:rsid w:val="00E865B4"/>
    <w:rsid w:val="00E870D0"/>
    <w:rsid w:val="00E8737D"/>
    <w:rsid w:val="00E8763F"/>
    <w:rsid w:val="00E90863"/>
    <w:rsid w:val="00E90A66"/>
    <w:rsid w:val="00E90C1C"/>
    <w:rsid w:val="00E90FCD"/>
    <w:rsid w:val="00E911C0"/>
    <w:rsid w:val="00E91550"/>
    <w:rsid w:val="00E9158D"/>
    <w:rsid w:val="00E91F1E"/>
    <w:rsid w:val="00E922BC"/>
    <w:rsid w:val="00E928AC"/>
    <w:rsid w:val="00E93502"/>
    <w:rsid w:val="00E93AA8"/>
    <w:rsid w:val="00E949C3"/>
    <w:rsid w:val="00E95BD2"/>
    <w:rsid w:val="00E95DAD"/>
    <w:rsid w:val="00E95F81"/>
    <w:rsid w:val="00E96842"/>
    <w:rsid w:val="00E9711F"/>
    <w:rsid w:val="00E97272"/>
    <w:rsid w:val="00E9746B"/>
    <w:rsid w:val="00E97FE6"/>
    <w:rsid w:val="00EA138F"/>
    <w:rsid w:val="00EA28E6"/>
    <w:rsid w:val="00EA2A47"/>
    <w:rsid w:val="00EA30C3"/>
    <w:rsid w:val="00EA32D5"/>
    <w:rsid w:val="00EA540C"/>
    <w:rsid w:val="00EA5456"/>
    <w:rsid w:val="00EA608B"/>
    <w:rsid w:val="00EA673A"/>
    <w:rsid w:val="00EB1DBC"/>
    <w:rsid w:val="00EB1DFD"/>
    <w:rsid w:val="00EB2C5D"/>
    <w:rsid w:val="00EB31AE"/>
    <w:rsid w:val="00EB480A"/>
    <w:rsid w:val="00EB4CA5"/>
    <w:rsid w:val="00EB514A"/>
    <w:rsid w:val="00EB568B"/>
    <w:rsid w:val="00EB6396"/>
    <w:rsid w:val="00EC0551"/>
    <w:rsid w:val="00EC0EA8"/>
    <w:rsid w:val="00EC128B"/>
    <w:rsid w:val="00EC1BBE"/>
    <w:rsid w:val="00EC1CB3"/>
    <w:rsid w:val="00EC1D5A"/>
    <w:rsid w:val="00EC221F"/>
    <w:rsid w:val="00EC2D27"/>
    <w:rsid w:val="00EC3BE5"/>
    <w:rsid w:val="00EC3F9E"/>
    <w:rsid w:val="00EC47CA"/>
    <w:rsid w:val="00EC49E0"/>
    <w:rsid w:val="00EC76FA"/>
    <w:rsid w:val="00ED1811"/>
    <w:rsid w:val="00ED245C"/>
    <w:rsid w:val="00ED258B"/>
    <w:rsid w:val="00ED2CCF"/>
    <w:rsid w:val="00ED389C"/>
    <w:rsid w:val="00ED3A8B"/>
    <w:rsid w:val="00ED3AC6"/>
    <w:rsid w:val="00ED4305"/>
    <w:rsid w:val="00ED4783"/>
    <w:rsid w:val="00ED6D9E"/>
    <w:rsid w:val="00ED76F8"/>
    <w:rsid w:val="00EE1555"/>
    <w:rsid w:val="00EE46D9"/>
    <w:rsid w:val="00EE4D21"/>
    <w:rsid w:val="00EE7603"/>
    <w:rsid w:val="00EF1C0E"/>
    <w:rsid w:val="00EF1F0E"/>
    <w:rsid w:val="00EF27D4"/>
    <w:rsid w:val="00EF36D5"/>
    <w:rsid w:val="00EF3C41"/>
    <w:rsid w:val="00EF3FFE"/>
    <w:rsid w:val="00EF59B1"/>
    <w:rsid w:val="00EF65F8"/>
    <w:rsid w:val="00EF6A71"/>
    <w:rsid w:val="00F00DF5"/>
    <w:rsid w:val="00F01EBA"/>
    <w:rsid w:val="00F0443D"/>
    <w:rsid w:val="00F04686"/>
    <w:rsid w:val="00F0470F"/>
    <w:rsid w:val="00F04BE8"/>
    <w:rsid w:val="00F04C49"/>
    <w:rsid w:val="00F05624"/>
    <w:rsid w:val="00F05844"/>
    <w:rsid w:val="00F06901"/>
    <w:rsid w:val="00F07179"/>
    <w:rsid w:val="00F07F42"/>
    <w:rsid w:val="00F1081F"/>
    <w:rsid w:val="00F11439"/>
    <w:rsid w:val="00F1175C"/>
    <w:rsid w:val="00F135B4"/>
    <w:rsid w:val="00F135CA"/>
    <w:rsid w:val="00F14EBE"/>
    <w:rsid w:val="00F15646"/>
    <w:rsid w:val="00F16F26"/>
    <w:rsid w:val="00F1754D"/>
    <w:rsid w:val="00F17C1A"/>
    <w:rsid w:val="00F2076A"/>
    <w:rsid w:val="00F20B15"/>
    <w:rsid w:val="00F20DBE"/>
    <w:rsid w:val="00F212A8"/>
    <w:rsid w:val="00F21457"/>
    <w:rsid w:val="00F21689"/>
    <w:rsid w:val="00F217B2"/>
    <w:rsid w:val="00F2187C"/>
    <w:rsid w:val="00F21C1B"/>
    <w:rsid w:val="00F2368A"/>
    <w:rsid w:val="00F23EED"/>
    <w:rsid w:val="00F262DC"/>
    <w:rsid w:val="00F2689D"/>
    <w:rsid w:val="00F26EF4"/>
    <w:rsid w:val="00F27E45"/>
    <w:rsid w:val="00F306DA"/>
    <w:rsid w:val="00F307D0"/>
    <w:rsid w:val="00F30F93"/>
    <w:rsid w:val="00F311EF"/>
    <w:rsid w:val="00F31CB0"/>
    <w:rsid w:val="00F31EBC"/>
    <w:rsid w:val="00F32839"/>
    <w:rsid w:val="00F3304A"/>
    <w:rsid w:val="00F340E6"/>
    <w:rsid w:val="00F34A22"/>
    <w:rsid w:val="00F34F93"/>
    <w:rsid w:val="00F354E2"/>
    <w:rsid w:val="00F35CF9"/>
    <w:rsid w:val="00F413F3"/>
    <w:rsid w:val="00F42E78"/>
    <w:rsid w:val="00F43328"/>
    <w:rsid w:val="00F44141"/>
    <w:rsid w:val="00F44505"/>
    <w:rsid w:val="00F45164"/>
    <w:rsid w:val="00F45A09"/>
    <w:rsid w:val="00F4671E"/>
    <w:rsid w:val="00F46FC1"/>
    <w:rsid w:val="00F50214"/>
    <w:rsid w:val="00F50669"/>
    <w:rsid w:val="00F50C4C"/>
    <w:rsid w:val="00F50E1A"/>
    <w:rsid w:val="00F50EB5"/>
    <w:rsid w:val="00F5153A"/>
    <w:rsid w:val="00F5243C"/>
    <w:rsid w:val="00F53522"/>
    <w:rsid w:val="00F53C8A"/>
    <w:rsid w:val="00F53F68"/>
    <w:rsid w:val="00F54378"/>
    <w:rsid w:val="00F548CD"/>
    <w:rsid w:val="00F54BC4"/>
    <w:rsid w:val="00F562ED"/>
    <w:rsid w:val="00F56B0E"/>
    <w:rsid w:val="00F56CE6"/>
    <w:rsid w:val="00F56ECF"/>
    <w:rsid w:val="00F60BBE"/>
    <w:rsid w:val="00F62AC7"/>
    <w:rsid w:val="00F62B07"/>
    <w:rsid w:val="00F62B6E"/>
    <w:rsid w:val="00F6665C"/>
    <w:rsid w:val="00F66E95"/>
    <w:rsid w:val="00F67144"/>
    <w:rsid w:val="00F6731C"/>
    <w:rsid w:val="00F675B2"/>
    <w:rsid w:val="00F67D1F"/>
    <w:rsid w:val="00F70F26"/>
    <w:rsid w:val="00F717C5"/>
    <w:rsid w:val="00F719F9"/>
    <w:rsid w:val="00F725F4"/>
    <w:rsid w:val="00F72D1D"/>
    <w:rsid w:val="00F74D70"/>
    <w:rsid w:val="00F75420"/>
    <w:rsid w:val="00F75FDC"/>
    <w:rsid w:val="00F77992"/>
    <w:rsid w:val="00F807A0"/>
    <w:rsid w:val="00F808FF"/>
    <w:rsid w:val="00F81F97"/>
    <w:rsid w:val="00F82597"/>
    <w:rsid w:val="00F825CB"/>
    <w:rsid w:val="00F82BC8"/>
    <w:rsid w:val="00F82DB5"/>
    <w:rsid w:val="00F82E98"/>
    <w:rsid w:val="00F83A6B"/>
    <w:rsid w:val="00F83C6F"/>
    <w:rsid w:val="00F842D9"/>
    <w:rsid w:val="00F851F1"/>
    <w:rsid w:val="00F85E1A"/>
    <w:rsid w:val="00F86D63"/>
    <w:rsid w:val="00F86D92"/>
    <w:rsid w:val="00F874CA"/>
    <w:rsid w:val="00F8754A"/>
    <w:rsid w:val="00F878A4"/>
    <w:rsid w:val="00F87959"/>
    <w:rsid w:val="00F90B4C"/>
    <w:rsid w:val="00F90C1A"/>
    <w:rsid w:val="00F920EC"/>
    <w:rsid w:val="00F92468"/>
    <w:rsid w:val="00F92FB0"/>
    <w:rsid w:val="00F9644F"/>
    <w:rsid w:val="00F96590"/>
    <w:rsid w:val="00F97A5B"/>
    <w:rsid w:val="00FA0F11"/>
    <w:rsid w:val="00FA2449"/>
    <w:rsid w:val="00FA2E37"/>
    <w:rsid w:val="00FA2E5A"/>
    <w:rsid w:val="00FA3B4C"/>
    <w:rsid w:val="00FA475F"/>
    <w:rsid w:val="00FA54ED"/>
    <w:rsid w:val="00FA612A"/>
    <w:rsid w:val="00FA6873"/>
    <w:rsid w:val="00FA6F19"/>
    <w:rsid w:val="00FA70CA"/>
    <w:rsid w:val="00FA7F8A"/>
    <w:rsid w:val="00FB1835"/>
    <w:rsid w:val="00FB1E58"/>
    <w:rsid w:val="00FB4517"/>
    <w:rsid w:val="00FB4D49"/>
    <w:rsid w:val="00FB5371"/>
    <w:rsid w:val="00FB54CB"/>
    <w:rsid w:val="00FB5CB6"/>
    <w:rsid w:val="00FC1893"/>
    <w:rsid w:val="00FC2152"/>
    <w:rsid w:val="00FC2279"/>
    <w:rsid w:val="00FC2DBE"/>
    <w:rsid w:val="00FC38CD"/>
    <w:rsid w:val="00FC5FDD"/>
    <w:rsid w:val="00FC67E5"/>
    <w:rsid w:val="00FC688F"/>
    <w:rsid w:val="00FC6C0C"/>
    <w:rsid w:val="00FC79EB"/>
    <w:rsid w:val="00FC7BE2"/>
    <w:rsid w:val="00FC7F7D"/>
    <w:rsid w:val="00FD07EC"/>
    <w:rsid w:val="00FD1B96"/>
    <w:rsid w:val="00FD1BB1"/>
    <w:rsid w:val="00FD1FF6"/>
    <w:rsid w:val="00FD265D"/>
    <w:rsid w:val="00FD2CC6"/>
    <w:rsid w:val="00FD3CAE"/>
    <w:rsid w:val="00FD610E"/>
    <w:rsid w:val="00FD6766"/>
    <w:rsid w:val="00FD6C4B"/>
    <w:rsid w:val="00FD729E"/>
    <w:rsid w:val="00FD7403"/>
    <w:rsid w:val="00FD7B8F"/>
    <w:rsid w:val="00FE06AB"/>
    <w:rsid w:val="00FE158C"/>
    <w:rsid w:val="00FE3F97"/>
    <w:rsid w:val="00FE45F0"/>
    <w:rsid w:val="00FE46C6"/>
    <w:rsid w:val="00FE4A7B"/>
    <w:rsid w:val="00FE4FF4"/>
    <w:rsid w:val="00FE5C80"/>
    <w:rsid w:val="00FE5E93"/>
    <w:rsid w:val="00FE6DC3"/>
    <w:rsid w:val="00FE7842"/>
    <w:rsid w:val="00FF009A"/>
    <w:rsid w:val="00FF0EC0"/>
    <w:rsid w:val="00FF1026"/>
    <w:rsid w:val="00FF126D"/>
    <w:rsid w:val="00FF15A6"/>
    <w:rsid w:val="00FF2835"/>
    <w:rsid w:val="00FF2CEA"/>
    <w:rsid w:val="00FF2FC6"/>
    <w:rsid w:val="00FF3AD4"/>
    <w:rsid w:val="00FF47F7"/>
    <w:rsid w:val="00FF6149"/>
    <w:rsid w:val="00FF61E7"/>
    <w:rsid w:val="00FF6342"/>
    <w:rsid w:val="00FF7229"/>
    <w:rsid w:val="00FF7367"/>
    <w:rsid w:val="00FF7C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jc w:val="center"/>
      <w:outlineLvl w:val="0"/>
    </w:pPr>
    <w:rPr>
      <w:caps/>
      <w:lang w:val="lt-LT"/>
    </w:rPr>
  </w:style>
  <w:style w:type="paragraph" w:styleId="Heading2">
    <w:name w:val="heading 2"/>
    <w:basedOn w:val="Normal"/>
    <w:next w:val="Normal"/>
    <w:qFormat/>
    <w:pPr>
      <w:keepNext/>
      <w:overflowPunct w:val="0"/>
      <w:autoSpaceDE w:val="0"/>
      <w:autoSpaceDN w:val="0"/>
      <w:adjustRightInd w:val="0"/>
      <w:spacing w:line="360" w:lineRule="auto"/>
      <w:jc w:val="center"/>
      <w:textAlignment w:val="baseline"/>
      <w:outlineLvl w:val="1"/>
    </w:pPr>
    <w:rPr>
      <w:b/>
      <w:color w:val="000000"/>
      <w:szCs w:val="20"/>
      <w:lang w:val="en-GB"/>
    </w:rPr>
  </w:style>
  <w:style w:type="paragraph" w:styleId="Heading3">
    <w:name w:val="heading 3"/>
    <w:basedOn w:val="Normal"/>
    <w:next w:val="Normal"/>
    <w:qFormat/>
    <w:pPr>
      <w:keepNext/>
      <w:ind w:firstLine="720"/>
      <w:outlineLvl w:val="2"/>
    </w:pPr>
    <w:rPr>
      <w:b/>
      <w:noProof/>
      <w:szCs w:val="20"/>
      <w:lang w:val="lt-LT"/>
    </w:rPr>
  </w:style>
  <w:style w:type="paragraph" w:styleId="Heading5">
    <w:name w:val="heading 5"/>
    <w:basedOn w:val="Normal"/>
    <w:next w:val="Normal"/>
    <w:qFormat/>
    <w:pPr>
      <w:keepNext/>
      <w:spacing w:line="360" w:lineRule="auto"/>
      <w:ind w:firstLine="720"/>
      <w:jc w:val="center"/>
      <w:outlineLvl w:val="4"/>
    </w:pPr>
    <w:rPr>
      <w:b/>
      <w:noProof/>
      <w:szCs w:val="20"/>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overflowPunct w:val="0"/>
      <w:autoSpaceDE w:val="0"/>
      <w:autoSpaceDN w:val="0"/>
      <w:adjustRightInd w:val="0"/>
      <w:jc w:val="center"/>
      <w:textAlignment w:val="baseline"/>
    </w:pPr>
    <w:rPr>
      <w:b/>
      <w:color w:val="000000"/>
      <w:szCs w:val="20"/>
      <w:lang w:val="en-GB"/>
    </w:rPr>
  </w:style>
  <w:style w:type="paragraph" w:styleId="BodyTextIndent2">
    <w:name w:val="Body Text Indent 2"/>
    <w:basedOn w:val="Normal"/>
    <w:pPr>
      <w:overflowPunct w:val="0"/>
      <w:autoSpaceDE w:val="0"/>
      <w:autoSpaceDN w:val="0"/>
      <w:adjustRightInd w:val="0"/>
      <w:spacing w:line="360" w:lineRule="auto"/>
      <w:ind w:firstLine="720"/>
      <w:jc w:val="both"/>
      <w:textAlignment w:val="baseline"/>
    </w:pPr>
    <w:rPr>
      <w:color w:val="000000"/>
      <w:szCs w:val="20"/>
      <w:lang w:val="lt-LT"/>
    </w:rPr>
  </w:style>
  <w:style w:type="paragraph" w:styleId="BodyText">
    <w:name w:val="Body Text"/>
    <w:basedOn w:val="Normal"/>
    <w:pPr>
      <w:overflowPunct w:val="0"/>
      <w:autoSpaceDE w:val="0"/>
      <w:autoSpaceDN w:val="0"/>
      <w:adjustRightInd w:val="0"/>
      <w:jc w:val="both"/>
      <w:textAlignment w:val="baseline"/>
    </w:pPr>
    <w:rPr>
      <w:szCs w:val="20"/>
      <w:lang w:val="lt-LT"/>
    </w:rPr>
  </w:style>
  <w:style w:type="paragraph" w:styleId="NormalWeb">
    <w:name w:val="Normal (Web)"/>
    <w:basedOn w:val="Normal"/>
    <w:pPr>
      <w:spacing w:before="100" w:beforeAutospacing="1" w:after="100" w:afterAutospacing="1"/>
    </w:pPr>
    <w:rPr>
      <w:lang w:val="en-GB"/>
    </w:rPr>
  </w:style>
  <w:style w:type="paragraph" w:styleId="Header">
    <w:name w:val="header"/>
    <w:basedOn w:val="Normal"/>
    <w:pPr>
      <w:tabs>
        <w:tab w:val="center" w:pos="4986"/>
        <w:tab w:val="right" w:pos="9972"/>
      </w:tabs>
    </w:pPr>
  </w:style>
  <w:style w:type="character" w:styleId="PageNumber">
    <w:name w:val="page number"/>
    <w:basedOn w:val="DefaultParagraphFont"/>
  </w:style>
  <w:style w:type="paragraph" w:styleId="FootnoteText">
    <w:name w:val="footnote text"/>
    <w:basedOn w:val="Normal"/>
    <w:semiHidden/>
    <w:rPr>
      <w:sz w:val="20"/>
      <w:szCs w:val="20"/>
      <w:lang w:val="en-GB"/>
    </w:rPr>
  </w:style>
  <w:style w:type="paragraph" w:styleId="BodyTextIndent3">
    <w:name w:val="Body Text Indent 3"/>
    <w:basedOn w:val="Normal"/>
    <w:pPr>
      <w:spacing w:line="360" w:lineRule="auto"/>
      <w:ind w:firstLine="720"/>
      <w:jc w:val="both"/>
    </w:pPr>
    <w:rPr>
      <w:i/>
      <w:iCs/>
      <w:noProof/>
      <w:lang w:val="lt-LT"/>
    </w:rPr>
  </w:style>
  <w:style w:type="paragraph" w:styleId="BodyText2">
    <w:name w:val="Body Text 2"/>
    <w:basedOn w:val="Normal"/>
    <w:pPr>
      <w:spacing w:line="360" w:lineRule="auto"/>
      <w:ind w:firstLine="720"/>
      <w:jc w:val="both"/>
    </w:pPr>
    <w:rPr>
      <w:noProof/>
      <w:szCs w:val="20"/>
      <w:lang w:val="lt-LT"/>
    </w:rPr>
  </w:style>
  <w:style w:type="paragraph" w:styleId="BodyTextIndent">
    <w:name w:val="Body Text Indent"/>
    <w:basedOn w:val="Normal"/>
    <w:pPr>
      <w:spacing w:line="360" w:lineRule="auto"/>
      <w:ind w:firstLine="720"/>
      <w:jc w:val="both"/>
    </w:pPr>
    <w:rPr>
      <w:noProof/>
      <w:lang w:val="lt-LT"/>
    </w:rPr>
  </w:style>
  <w:style w:type="paragraph" w:styleId="BodyText3">
    <w:name w:val="Body Text 3"/>
    <w:basedOn w:val="Normal"/>
    <w:pPr>
      <w:tabs>
        <w:tab w:val="left" w:pos="0"/>
      </w:tabs>
      <w:spacing w:line="360" w:lineRule="auto"/>
      <w:jc w:val="both"/>
    </w:pPr>
    <w:rPr>
      <w:i/>
      <w:iCs/>
      <w:noProof/>
      <w:lang w:val="lt-LT"/>
    </w:rPr>
  </w:style>
  <w:style w:type="character" w:styleId="FootnoteReference">
    <w:name w:val="footnote reference"/>
    <w:semiHidden/>
    <w:unhideWhenUsed/>
    <w:rsid w:val="005959B5"/>
    <w:rPr>
      <w:vertAlign w:val="superscript"/>
    </w:rPr>
  </w:style>
  <w:style w:type="table" w:styleId="TableGrid">
    <w:name w:val="Table Grid"/>
    <w:basedOn w:val="TableNormal"/>
    <w:rsid w:val="003F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1">
    <w:name w:val="Hyperlink1"/>
    <w:rsid w:val="00223FFB"/>
    <w:pPr>
      <w:ind w:firstLine="312"/>
      <w:jc w:val="both"/>
    </w:pPr>
    <w:rPr>
      <w:rFonts w:ascii="TimesLT" w:hAnsi="TimesLT"/>
      <w:snapToGrid w:val="0"/>
      <w:lang w:val="en-US" w:eastAsia="en-US"/>
    </w:rPr>
  </w:style>
  <w:style w:type="character" w:styleId="Hyperlink">
    <w:name w:val="Hyperlink"/>
    <w:rsid w:val="00E90A66"/>
    <w:rPr>
      <w:color w:val="0000FF"/>
      <w:u w:val="single"/>
    </w:rPr>
  </w:style>
  <w:style w:type="character" w:styleId="Strong">
    <w:name w:val="Strong"/>
    <w:qFormat/>
    <w:rsid w:val="00695545"/>
    <w:rPr>
      <w:b/>
      <w:bCs/>
    </w:rPr>
  </w:style>
  <w:style w:type="paragraph" w:customStyle="1" w:styleId="Hyperlink2">
    <w:name w:val="Hyperlink2"/>
    <w:rsid w:val="00016639"/>
    <w:pPr>
      <w:ind w:firstLine="312"/>
      <w:jc w:val="both"/>
    </w:pPr>
    <w:rPr>
      <w:rFonts w:ascii="TimesLT" w:hAnsi="TimesLT"/>
      <w:snapToGrid w:val="0"/>
      <w:lang w:val="en-US" w:eastAsia="en-US"/>
    </w:rPr>
  </w:style>
  <w:style w:type="paragraph" w:styleId="Footer">
    <w:name w:val="footer"/>
    <w:basedOn w:val="Normal"/>
    <w:rsid w:val="00584BEB"/>
    <w:pPr>
      <w:tabs>
        <w:tab w:val="center" w:pos="4819"/>
        <w:tab w:val="right" w:pos="9638"/>
      </w:tabs>
    </w:pPr>
  </w:style>
  <w:style w:type="paragraph" w:styleId="ListBullet">
    <w:name w:val="List Bullet"/>
    <w:basedOn w:val="Normal"/>
    <w:autoRedefine/>
    <w:rsid w:val="0066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30472">
      <w:bodyDiv w:val="1"/>
      <w:marLeft w:val="0"/>
      <w:marRight w:val="0"/>
      <w:marTop w:val="0"/>
      <w:marBottom w:val="0"/>
      <w:divBdr>
        <w:top w:val="none" w:sz="0" w:space="0" w:color="auto"/>
        <w:left w:val="none" w:sz="0" w:space="0" w:color="auto"/>
        <w:bottom w:val="none" w:sz="0" w:space="0" w:color="auto"/>
        <w:right w:val="none" w:sz="0" w:space="0" w:color="auto"/>
      </w:divBdr>
      <w:divsChild>
        <w:div w:id="894271095">
          <w:marLeft w:val="0"/>
          <w:marRight w:val="0"/>
          <w:marTop w:val="0"/>
          <w:marBottom w:val="0"/>
          <w:divBdr>
            <w:top w:val="single" w:sz="6" w:space="0" w:color="E2E2E2"/>
            <w:left w:val="single" w:sz="6" w:space="0" w:color="E2E2E2"/>
            <w:bottom w:val="single" w:sz="6" w:space="0" w:color="E2E2E2"/>
            <w:right w:val="single" w:sz="6" w:space="0" w:color="E2E2E2"/>
          </w:divBdr>
          <w:divsChild>
            <w:div w:id="1794009297">
              <w:marLeft w:val="0"/>
              <w:marRight w:val="0"/>
              <w:marTop w:val="0"/>
              <w:marBottom w:val="0"/>
              <w:divBdr>
                <w:top w:val="single" w:sz="6" w:space="0" w:color="E2E2E2"/>
                <w:left w:val="single" w:sz="6" w:space="0" w:color="E2E2E2"/>
                <w:bottom w:val="single" w:sz="6" w:space="0" w:color="E2E2E2"/>
                <w:right w:val="single" w:sz="6" w:space="0" w:color="E2E2E2"/>
              </w:divBdr>
              <w:divsChild>
                <w:div w:id="326635543">
                  <w:marLeft w:val="0"/>
                  <w:marRight w:val="0"/>
                  <w:marTop w:val="0"/>
                  <w:marBottom w:val="0"/>
                  <w:divBdr>
                    <w:top w:val="single" w:sz="6" w:space="0" w:color="E2E2E2"/>
                    <w:left w:val="single" w:sz="6" w:space="0" w:color="E2E2E2"/>
                    <w:bottom w:val="single" w:sz="6" w:space="0" w:color="E2E2E2"/>
                    <w:right w:val="single" w:sz="6" w:space="0" w:color="E2E2E2"/>
                  </w:divBdr>
                </w:div>
                <w:div w:id="958415110">
                  <w:marLeft w:val="0"/>
                  <w:marRight w:val="0"/>
                  <w:marTop w:val="0"/>
                  <w:marBottom w:val="0"/>
                  <w:divBdr>
                    <w:top w:val="single" w:sz="6" w:space="0" w:color="E2E2E2"/>
                    <w:left w:val="single" w:sz="6" w:space="0" w:color="E2E2E2"/>
                    <w:bottom w:val="single" w:sz="6" w:space="0" w:color="E2E2E2"/>
                    <w:right w:val="single" w:sz="6" w:space="0" w:color="E2E2E2"/>
                  </w:divBdr>
                </w:div>
                <w:div w:id="1341858444">
                  <w:marLeft w:val="0"/>
                  <w:marRight w:val="0"/>
                  <w:marTop w:val="0"/>
                  <w:marBottom w:val="0"/>
                  <w:divBdr>
                    <w:top w:val="single" w:sz="6" w:space="0" w:color="E2E2E2"/>
                    <w:left w:val="single" w:sz="6" w:space="0" w:color="E2E2E2"/>
                    <w:bottom w:val="single" w:sz="6" w:space="0" w:color="E2E2E2"/>
                    <w:right w:val="single" w:sz="6" w:space="0" w:color="E2E2E2"/>
                  </w:divBdr>
                </w:div>
                <w:div w:id="1917082735">
                  <w:marLeft w:val="0"/>
                  <w:marRight w:val="0"/>
                  <w:marTop w:val="0"/>
                  <w:marBottom w:val="0"/>
                  <w:divBdr>
                    <w:top w:val="single" w:sz="6" w:space="0" w:color="E2E2E2"/>
                    <w:left w:val="single" w:sz="6" w:space="0" w:color="E2E2E2"/>
                    <w:bottom w:val="single" w:sz="6" w:space="0" w:color="E2E2E2"/>
                    <w:right w:val="single" w:sz="6" w:space="0" w:color="E2E2E2"/>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31727</Words>
  <Characters>18085</Characters>
  <Application>Microsoft Office Word</Application>
  <DocSecurity>0</DocSecurity>
  <Lines>150</Lines>
  <Paragraphs>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LAD</Company>
  <LinksUpToDate>false</LinksUpToDate>
  <CharactersWithSpaces>49713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Danutee</dc:creator>
  <cp:keywords/>
  <cp:lastModifiedBy> </cp:lastModifiedBy>
  <cp:revision>2</cp:revision>
  <cp:lastPrinted>2011-07-01T09:18:00Z</cp:lastPrinted>
  <dcterms:created xsi:type="dcterms:W3CDTF">2015-01-16T13:18:00Z</dcterms:created>
  <dcterms:modified xsi:type="dcterms:W3CDTF">2015-01-16T13:18:00Z</dcterms:modified>
</cp:coreProperties>
</file>